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6C" w:rsidRDefault="00EB6A6C" w:rsidP="00EB6A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p w:rsidR="00EB6A6C" w:rsidRPr="00EB6A6C" w:rsidRDefault="00DE20DD" w:rsidP="00EB6A6C">
      <w:pPr>
        <w:pStyle w:val="Ttulo3"/>
        <w:jc w:val="both"/>
        <w:rPr>
          <w:rStyle w:val="nfase"/>
          <w:b w:val="0"/>
        </w:rPr>
      </w:pPr>
      <w:r>
        <w:rPr>
          <w:iCs/>
          <w:sz w:val="24"/>
          <w:szCs w:val="24"/>
        </w:rPr>
        <w:t xml:space="preserve">ALENCAR, </w:t>
      </w:r>
      <w:r w:rsidR="00EB6A6C" w:rsidRPr="00EB6A6C">
        <w:rPr>
          <w:iCs/>
          <w:sz w:val="24"/>
          <w:szCs w:val="24"/>
        </w:rPr>
        <w:t>Joaquim Carlos Klein de</w:t>
      </w:r>
      <w:r>
        <w:rPr>
          <w:iCs/>
          <w:sz w:val="24"/>
          <w:szCs w:val="24"/>
        </w:rPr>
        <w:t>;</w:t>
      </w:r>
      <w:r w:rsidR="00EB6A6C" w:rsidRPr="00EB6A6C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CORDEIRO, </w:t>
      </w:r>
      <w:r w:rsidR="00EB6A6C" w:rsidRPr="00EB6A6C">
        <w:rPr>
          <w:iCs/>
          <w:sz w:val="24"/>
          <w:szCs w:val="24"/>
        </w:rPr>
        <w:t>Maria José de Jesus Alves.</w:t>
      </w:r>
      <w:r w:rsidR="00EB6A6C">
        <w:t xml:space="preserve"> </w:t>
      </w:r>
      <w:r w:rsidR="00EB6A6C" w:rsidRPr="00EB6A6C">
        <w:rPr>
          <w:b w:val="0"/>
        </w:rPr>
        <w:t xml:space="preserve">Políticas </w:t>
      </w:r>
      <w:r>
        <w:rPr>
          <w:b w:val="0"/>
        </w:rPr>
        <w:t>P</w:t>
      </w:r>
      <w:r w:rsidR="00EB6A6C" w:rsidRPr="00EB6A6C">
        <w:rPr>
          <w:b w:val="0"/>
        </w:rPr>
        <w:t xml:space="preserve">úblicas de </w:t>
      </w:r>
      <w:r>
        <w:rPr>
          <w:b w:val="0"/>
        </w:rPr>
        <w:t>F</w:t>
      </w:r>
      <w:r w:rsidR="00EB6A6C" w:rsidRPr="00EB6A6C">
        <w:rPr>
          <w:b w:val="0"/>
        </w:rPr>
        <w:t xml:space="preserve">ormação </w:t>
      </w:r>
      <w:r>
        <w:rPr>
          <w:b w:val="0"/>
        </w:rPr>
        <w:t>D</w:t>
      </w:r>
      <w:r w:rsidR="00EB6A6C" w:rsidRPr="00EB6A6C">
        <w:rPr>
          <w:b w:val="0"/>
        </w:rPr>
        <w:t xml:space="preserve">ocente: </w:t>
      </w:r>
      <w:r>
        <w:rPr>
          <w:b w:val="0"/>
        </w:rPr>
        <w:t>R</w:t>
      </w:r>
      <w:r w:rsidR="00EB6A6C" w:rsidRPr="00EB6A6C">
        <w:rPr>
          <w:b w:val="0"/>
        </w:rPr>
        <w:t xml:space="preserve">eflexões </w:t>
      </w:r>
      <w:r>
        <w:rPr>
          <w:b w:val="0"/>
        </w:rPr>
        <w:t>S</w:t>
      </w:r>
      <w:r w:rsidR="00EB6A6C" w:rsidRPr="00EB6A6C">
        <w:rPr>
          <w:b w:val="0"/>
        </w:rPr>
        <w:t xml:space="preserve">obre a </w:t>
      </w:r>
      <w:r>
        <w:rPr>
          <w:b w:val="0"/>
        </w:rPr>
        <w:t>F</w:t>
      </w:r>
      <w:r w:rsidR="00EB6A6C" w:rsidRPr="00EB6A6C">
        <w:rPr>
          <w:b w:val="0"/>
        </w:rPr>
        <w:t xml:space="preserve">ormação do </w:t>
      </w:r>
      <w:r>
        <w:rPr>
          <w:b w:val="0"/>
        </w:rPr>
        <w:t>P</w:t>
      </w:r>
      <w:r w:rsidR="00EB6A6C" w:rsidRPr="00EB6A6C">
        <w:rPr>
          <w:b w:val="0"/>
        </w:rPr>
        <w:t xml:space="preserve">rofessor de </w:t>
      </w:r>
      <w:r>
        <w:rPr>
          <w:b w:val="0"/>
        </w:rPr>
        <w:t>D</w:t>
      </w:r>
      <w:r w:rsidR="00EB6A6C" w:rsidRPr="00EB6A6C">
        <w:rPr>
          <w:b w:val="0"/>
        </w:rPr>
        <w:t>ireito</w:t>
      </w:r>
      <w:r w:rsidR="00EB6A6C" w:rsidRPr="00EB6A6C">
        <w:rPr>
          <w:b w:val="0"/>
          <w:bCs w:val="0"/>
        </w:rPr>
        <w:t xml:space="preserve">. </w:t>
      </w:r>
      <w:r w:rsidR="00EB6A6C" w:rsidRPr="00EB6A6C">
        <w:rPr>
          <w:rStyle w:val="nfase"/>
          <w:b w:val="0"/>
        </w:rPr>
        <w:t>DOSSIÊ POLÍTICA, GESTÃO E FORMAÇÃO DOCENTE. Educação e Fronteiras v.04, n. 10, pp. 26-38, jan./abr. 2014.</w:t>
      </w:r>
    </w:p>
    <w:p w:rsidR="00EB6A6C" w:rsidRDefault="00EB6A6C" w:rsidP="00EB6A6C">
      <w:pPr>
        <w:pStyle w:val="Ttulo3"/>
        <w:rPr>
          <w:rStyle w:val="nfase"/>
        </w:rPr>
      </w:pPr>
    </w:p>
    <w:p w:rsidR="00EB6A6C" w:rsidRPr="00EB6A6C" w:rsidRDefault="005061FC" w:rsidP="00EB6A6C">
      <w:pPr>
        <w:pStyle w:val="Ttulo3"/>
        <w:jc w:val="both"/>
      </w:pPr>
      <w:r w:rsidRPr="00DE20DD">
        <w:rPr>
          <w:bCs w:val="0"/>
          <w:sz w:val="24"/>
          <w:szCs w:val="24"/>
        </w:rPr>
        <w:t>ALENCAR</w:t>
      </w:r>
      <w:r w:rsidRPr="00DE20DD">
        <w:rPr>
          <w:bCs w:val="0"/>
        </w:rPr>
        <w:t xml:space="preserve">, </w:t>
      </w:r>
      <w:r w:rsidR="00EB6A6C" w:rsidRPr="00EB6A6C">
        <w:rPr>
          <w:iCs/>
          <w:sz w:val="24"/>
          <w:szCs w:val="24"/>
        </w:rPr>
        <w:t>Joaquim Carlos Klein de</w:t>
      </w:r>
      <w:r>
        <w:rPr>
          <w:iCs/>
          <w:sz w:val="24"/>
          <w:szCs w:val="24"/>
        </w:rPr>
        <w:t>;</w:t>
      </w:r>
      <w:r w:rsidR="00EB6A6C" w:rsidRPr="00EB6A6C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CORDEIRO, </w:t>
      </w:r>
      <w:r w:rsidR="00EB6A6C" w:rsidRPr="00EB6A6C">
        <w:rPr>
          <w:iCs/>
          <w:sz w:val="24"/>
          <w:szCs w:val="24"/>
        </w:rPr>
        <w:t>Maria José de Jesus Alves</w:t>
      </w:r>
      <w:r>
        <w:rPr>
          <w:iCs/>
          <w:sz w:val="24"/>
          <w:szCs w:val="24"/>
        </w:rPr>
        <w:t>.</w:t>
      </w:r>
      <w:r w:rsidR="00EB6A6C" w:rsidRPr="00EB6A6C">
        <w:rPr>
          <w:iCs/>
          <w:sz w:val="24"/>
          <w:szCs w:val="24"/>
        </w:rPr>
        <w:t xml:space="preserve"> </w:t>
      </w:r>
      <w:r w:rsidR="00EB6A6C">
        <w:rPr>
          <w:b w:val="0"/>
          <w:bCs w:val="0"/>
        </w:rPr>
        <w:t xml:space="preserve">A Formação do </w:t>
      </w:r>
      <w:r w:rsidR="00DE20DD">
        <w:rPr>
          <w:b w:val="0"/>
          <w:bCs w:val="0"/>
        </w:rPr>
        <w:t>P</w:t>
      </w:r>
      <w:r w:rsidR="00EB6A6C">
        <w:rPr>
          <w:b w:val="0"/>
          <w:bCs w:val="0"/>
        </w:rPr>
        <w:t xml:space="preserve">rofessor de Ciências Jurídicas: Reflexos e </w:t>
      </w:r>
      <w:r w:rsidR="00DE20DD">
        <w:rPr>
          <w:b w:val="0"/>
          <w:bCs w:val="0"/>
        </w:rPr>
        <w:t>C</w:t>
      </w:r>
      <w:r w:rsidR="00EB6A6C">
        <w:rPr>
          <w:b w:val="0"/>
          <w:bCs w:val="0"/>
        </w:rPr>
        <w:t xml:space="preserve">onsequências </w:t>
      </w:r>
      <w:r w:rsidR="00DE20DD">
        <w:rPr>
          <w:b w:val="0"/>
          <w:bCs w:val="0"/>
        </w:rPr>
        <w:t>S</w:t>
      </w:r>
      <w:r w:rsidR="00EB6A6C">
        <w:rPr>
          <w:b w:val="0"/>
          <w:bCs w:val="0"/>
        </w:rPr>
        <w:t xml:space="preserve">obre as suas </w:t>
      </w:r>
      <w:r w:rsidR="00DE20DD">
        <w:rPr>
          <w:b w:val="0"/>
          <w:bCs w:val="0"/>
        </w:rPr>
        <w:t>P</w:t>
      </w:r>
      <w:r w:rsidR="00EB6A6C">
        <w:rPr>
          <w:b w:val="0"/>
          <w:bCs w:val="0"/>
        </w:rPr>
        <w:t xml:space="preserve">ráticas </w:t>
      </w:r>
      <w:r w:rsidR="00DE20DD">
        <w:rPr>
          <w:b w:val="0"/>
          <w:bCs w:val="0"/>
        </w:rPr>
        <w:t>A</w:t>
      </w:r>
      <w:r w:rsidR="00EB6A6C">
        <w:rPr>
          <w:b w:val="0"/>
          <w:bCs w:val="0"/>
        </w:rPr>
        <w:t xml:space="preserve">valiativas. Educação, Linguagem e Sociedade: Itinerários de Pesquisas. Organização </w:t>
      </w:r>
      <w:proofErr w:type="spellStart"/>
      <w:r w:rsidR="00EB6A6C">
        <w:rPr>
          <w:b w:val="0"/>
          <w:bCs w:val="0"/>
        </w:rPr>
        <w:t>Ademilson</w:t>
      </w:r>
      <w:proofErr w:type="spellEnd"/>
      <w:r w:rsidR="00EB6A6C">
        <w:rPr>
          <w:b w:val="0"/>
          <w:bCs w:val="0"/>
        </w:rPr>
        <w:t xml:space="preserve"> Batista Paes [</w:t>
      </w:r>
      <w:proofErr w:type="gramStart"/>
      <w:r w:rsidR="00EB6A6C">
        <w:rPr>
          <w:b w:val="0"/>
          <w:bCs w:val="0"/>
        </w:rPr>
        <w:t>et</w:t>
      </w:r>
      <w:proofErr w:type="gramEnd"/>
      <w:r w:rsidR="00EB6A6C">
        <w:rPr>
          <w:b w:val="0"/>
          <w:bCs w:val="0"/>
        </w:rPr>
        <w:t xml:space="preserve"> al.], Curitiba: CRV, 2013, p. 99-110</w:t>
      </w:r>
      <w:bookmarkStart w:id="0" w:name="_GoBack"/>
      <w:bookmarkEnd w:id="0"/>
    </w:p>
    <w:p w:rsidR="002C6359" w:rsidRDefault="002C6359"/>
    <w:sectPr w:rsidR="002C6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6C"/>
    <w:rsid w:val="002C6359"/>
    <w:rsid w:val="005061FC"/>
    <w:rsid w:val="00DE20DD"/>
    <w:rsid w:val="00E9162F"/>
    <w:rsid w:val="00E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B6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B6A6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EB6A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B6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B6A6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EB6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2020-06-22T22:33:00Z</dcterms:created>
  <dcterms:modified xsi:type="dcterms:W3CDTF">2020-06-26T17:59:00Z</dcterms:modified>
</cp:coreProperties>
</file>