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2" w:rsidRDefault="00D12045" w:rsidP="00F4096F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2562B">
        <w:rPr>
          <w:rFonts w:ascii="Times New Roman" w:hAnsi="Times New Roman" w:cs="Times New Roman"/>
          <w:b/>
          <w:caps/>
          <w:lang w:val="pt-BR"/>
        </w:rPr>
        <w:t>Calendário da Pós-Graduação em Gestão Pública e Privada do Turismo – 201</w:t>
      </w:r>
      <w:r w:rsidR="00653403" w:rsidRPr="00E2562B">
        <w:rPr>
          <w:rFonts w:ascii="Times New Roman" w:hAnsi="Times New Roman" w:cs="Times New Roman"/>
          <w:b/>
          <w:caps/>
          <w:lang w:val="pt-BR"/>
        </w:rPr>
        <w:t>4</w:t>
      </w:r>
      <w:r w:rsidRPr="00E2562B">
        <w:rPr>
          <w:rFonts w:ascii="Times New Roman" w:hAnsi="Times New Roman" w:cs="Times New Roman"/>
          <w:b/>
          <w:caps/>
          <w:lang w:val="pt-BR"/>
        </w:rPr>
        <w:t>/201</w:t>
      </w:r>
      <w:r w:rsidR="00F4096F">
        <w:rPr>
          <w:rFonts w:ascii="Times New Roman" w:hAnsi="Times New Roman" w:cs="Times New Roman"/>
          <w:b/>
          <w:caps/>
          <w:lang w:val="pt-BR"/>
        </w:rPr>
        <w:t>6</w:t>
      </w:r>
      <w:r w:rsidR="00831B05" w:rsidRPr="00E2562B">
        <w:rPr>
          <w:rFonts w:ascii="Times New Roman" w:hAnsi="Times New Roman" w:cs="Times New Roman"/>
          <w:b/>
          <w:caps/>
          <w:lang w:val="pt-BR"/>
        </w:rPr>
        <w:t xml:space="preserve"> referente às aulas</w:t>
      </w:r>
      <w:r w:rsidR="00F4096F">
        <w:rPr>
          <w:rFonts w:ascii="Times New Roman" w:hAnsi="Times New Roman" w:cs="Times New Roman"/>
          <w:b/>
          <w:caps/>
          <w:lang w:val="pt-BR"/>
        </w:rPr>
        <w:t xml:space="preserve"> e à elaboração do TCC</w:t>
      </w:r>
    </w:p>
    <w:tbl>
      <w:tblPr>
        <w:tblStyle w:val="Tabelacomgrade"/>
        <w:tblW w:w="15015" w:type="dxa"/>
        <w:tblInd w:w="-1015" w:type="dxa"/>
        <w:tblLayout w:type="fixed"/>
        <w:tblLook w:val="04A0"/>
      </w:tblPr>
      <w:tblGrid>
        <w:gridCol w:w="4255"/>
        <w:gridCol w:w="731"/>
        <w:gridCol w:w="830"/>
        <w:gridCol w:w="750"/>
        <w:gridCol w:w="901"/>
        <w:gridCol w:w="883"/>
        <w:gridCol w:w="679"/>
        <w:gridCol w:w="830"/>
        <w:gridCol w:w="783"/>
        <w:gridCol w:w="772"/>
        <w:gridCol w:w="799"/>
        <w:gridCol w:w="923"/>
        <w:gridCol w:w="897"/>
        <w:gridCol w:w="982"/>
      </w:tblGrid>
      <w:tr w:rsidR="00F4096F" w:rsidRPr="00F4096F" w:rsidTr="00F4096F">
        <w:tc>
          <w:tcPr>
            <w:tcW w:w="4255" w:type="dxa"/>
            <w:vMerge w:val="restart"/>
            <w:shd w:val="clear" w:color="auto" w:fill="FFFFFF" w:themeFill="background1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DISCIPLINAS/PROFESSORES</w:t>
            </w:r>
          </w:p>
        </w:tc>
        <w:tc>
          <w:tcPr>
            <w:tcW w:w="4095" w:type="dxa"/>
            <w:gridSpan w:val="5"/>
            <w:shd w:val="clear" w:color="auto" w:fill="9BBB59" w:themeFill="accent3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2014</w:t>
            </w:r>
          </w:p>
        </w:tc>
        <w:tc>
          <w:tcPr>
            <w:tcW w:w="679" w:type="dxa"/>
            <w:shd w:val="clear" w:color="auto" w:fill="FFFF00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004" w:type="dxa"/>
            <w:gridSpan w:val="6"/>
            <w:shd w:val="clear" w:color="auto" w:fill="FABF8F" w:themeFill="accent6" w:themeFillTint="99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2015</w:t>
            </w:r>
          </w:p>
        </w:tc>
        <w:tc>
          <w:tcPr>
            <w:tcW w:w="982" w:type="dxa"/>
            <w:shd w:val="clear" w:color="auto" w:fill="548DD4" w:themeFill="text2" w:themeFillTint="99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2015/2016</w:t>
            </w:r>
          </w:p>
        </w:tc>
      </w:tr>
      <w:tr w:rsidR="00F4096F" w:rsidRPr="00F4096F" w:rsidTr="00F4096F">
        <w:tc>
          <w:tcPr>
            <w:tcW w:w="4255" w:type="dxa"/>
            <w:vMerge/>
            <w:shd w:val="clear" w:color="auto" w:fill="FFFFFF" w:themeFill="background1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31" w:type="dxa"/>
            <w:shd w:val="clear" w:color="auto" w:fill="9BBB59" w:themeFill="accent3"/>
          </w:tcPr>
          <w:p w:rsidR="00F4096F" w:rsidRPr="00F4096F" w:rsidRDefault="00F4096F" w:rsidP="009341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Agosto</w:t>
            </w:r>
          </w:p>
        </w:tc>
        <w:tc>
          <w:tcPr>
            <w:tcW w:w="830" w:type="dxa"/>
            <w:shd w:val="clear" w:color="auto" w:fill="9BBB59" w:themeFill="accent3"/>
          </w:tcPr>
          <w:p w:rsidR="00F4096F" w:rsidRPr="00F4096F" w:rsidRDefault="00F4096F" w:rsidP="009341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750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901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883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679" w:type="dxa"/>
            <w:shd w:val="clear" w:color="auto" w:fill="FFFF00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Janeiro</w:t>
            </w:r>
          </w:p>
        </w:tc>
        <w:tc>
          <w:tcPr>
            <w:tcW w:w="830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Fevereiro</w:t>
            </w:r>
          </w:p>
        </w:tc>
        <w:tc>
          <w:tcPr>
            <w:tcW w:w="783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772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Maio</w:t>
            </w:r>
          </w:p>
        </w:tc>
        <w:tc>
          <w:tcPr>
            <w:tcW w:w="923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982" w:type="dxa"/>
            <w:shd w:val="clear" w:color="auto" w:fill="548DD4" w:themeFill="text2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Aula Magna e Orientações para Projeto de Pesquisa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 e 16</w:t>
            </w: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Abordagens e Fundamentos de Gestão e Turismo (45h)</w:t>
            </w:r>
          </w:p>
          <w:p w:rsidR="00F4096F" w:rsidRPr="00F4096F" w:rsidRDefault="00F4096F" w:rsidP="0035463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Airton </w:t>
            </w:r>
          </w:p>
        </w:tc>
        <w:tc>
          <w:tcPr>
            <w:tcW w:w="731" w:type="dxa"/>
          </w:tcPr>
          <w:p w:rsidR="00F4096F" w:rsidRPr="00F4096F" w:rsidRDefault="00F4096F" w:rsidP="003B18D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22 e 23</w:t>
            </w: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05 e 06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19 e 20</w:t>
            </w: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Teorias do Desenvolvimento Aplicadas ao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Eliana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03 e 04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17 e 18</w:t>
            </w: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Política e Instituições em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Dores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0B729E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0B729E" w:rsidRPr="000B729E" w:rsidRDefault="000B729E" w:rsidP="00934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</w:pPr>
            <w:r w:rsidRPr="000B729E"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  <w:t>31/09 e 01/11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0B729E"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  <w:t>07 e 08</w:t>
            </w: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Métodos e Técnicas de Planejamento e Gestão de Destino (45h)</w:t>
            </w:r>
          </w:p>
          <w:p w:rsidR="00F4096F" w:rsidRPr="00F4096F" w:rsidRDefault="00F4096F" w:rsidP="0035463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José Roberto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21 e 22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05 e 06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12 e 13</w:t>
            </w: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Dinâmicas Socioambientais no Território Turístico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Emerson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06 e 07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 e 21</w:t>
            </w: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i/>
                <w:sz w:val="16"/>
                <w:szCs w:val="16"/>
              </w:rPr>
              <w:t>Baseline</w:t>
            </w:r>
            <w:r w:rsidRPr="00F4096F">
              <w:rPr>
                <w:sz w:val="16"/>
                <w:szCs w:val="16"/>
              </w:rPr>
              <w:t xml:space="preserve"> do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Luciana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06 e 07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 e 21</w:t>
            </w: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Cultura e Formação de Produtos Turísticos (30h)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27 e 28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 e 11</w:t>
            </w: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Gestão do Mercado Turístico (45h)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Airton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24 e 25</w:t>
            </w: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08 e 09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22 e 23</w:t>
            </w: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Gestão da Informação em Instituições Turísticas (30h)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29 e 30</w:t>
            </w: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 e 13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Planejamento e Gestão de Projetos Turísticos (45h)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26 e 27</w:t>
            </w: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 e 11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31 e 01/08</w:t>
            </w: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do TCC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02/08 a 02/12</w:t>
            </w:r>
            <w:r w:rsidR="00A52C1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de 2015</w:t>
            </w: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Encaminhamento versão final para orientador para últimas correções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Default="00F4096F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02/12</w:t>
            </w:r>
            <w:r w:rsidR="00A52C1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de 2015</w:t>
            </w: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Default="0083606A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Encaminhamento versão final para coordenação do curso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DB4679" w:rsidRDefault="00DB4679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DB4679" w:rsidRPr="00F4096F" w:rsidRDefault="00DB4679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Default="00A52C1B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Até </w:t>
            </w:r>
            <w:r w:rsidR="0083606A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15/01 de 2016</w:t>
            </w:r>
          </w:p>
        </w:tc>
      </w:tr>
      <w:tr w:rsidR="0083606A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83606A" w:rsidRDefault="00A52C1B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Realização das bancas</w:t>
            </w:r>
          </w:p>
        </w:tc>
        <w:tc>
          <w:tcPr>
            <w:tcW w:w="731" w:type="dxa"/>
          </w:tcPr>
          <w:p w:rsidR="0083606A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3606A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83606A" w:rsidRDefault="00AA5901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De </w:t>
            </w:r>
            <w:r w:rsidR="00DB467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01 a 05 de fevereiro de 2016</w:t>
            </w:r>
          </w:p>
        </w:tc>
      </w:tr>
    </w:tbl>
    <w:p w:rsidR="00653403" w:rsidRDefault="00DB4679" w:rsidP="00417817">
      <w:pPr>
        <w:pStyle w:val="Textodenotaderodap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Os itens 13, 14 e 15 poderão sofrer alterações conforme decisão do colegiado</w:t>
      </w:r>
    </w:p>
    <w:sectPr w:rsidR="00653403" w:rsidSect="003546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33" w:rsidRDefault="000C6733" w:rsidP="008F05D5">
      <w:pPr>
        <w:spacing w:after="0" w:line="240" w:lineRule="auto"/>
      </w:pPr>
      <w:r>
        <w:separator/>
      </w:r>
    </w:p>
  </w:endnote>
  <w:endnote w:type="continuationSeparator" w:id="1">
    <w:p w:rsidR="000C6733" w:rsidRDefault="000C6733" w:rsidP="008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33" w:rsidRDefault="000C6733" w:rsidP="008F05D5">
      <w:pPr>
        <w:spacing w:after="0" w:line="240" w:lineRule="auto"/>
      </w:pPr>
      <w:r>
        <w:separator/>
      </w:r>
    </w:p>
  </w:footnote>
  <w:footnote w:type="continuationSeparator" w:id="1">
    <w:p w:rsidR="000C6733" w:rsidRDefault="000C6733" w:rsidP="008F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274A5A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E630F8"/>
    <w:multiLevelType w:val="hybridMultilevel"/>
    <w:tmpl w:val="C2D8546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38B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6C1D502E"/>
    <w:multiLevelType w:val="hybridMultilevel"/>
    <w:tmpl w:val="CD20EC04"/>
    <w:lvl w:ilvl="0" w:tplc="0A66485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45"/>
    <w:rsid w:val="00020F54"/>
    <w:rsid w:val="00065722"/>
    <w:rsid w:val="00074824"/>
    <w:rsid w:val="000A0859"/>
    <w:rsid w:val="000B729E"/>
    <w:rsid w:val="000C6733"/>
    <w:rsid w:val="000E2F62"/>
    <w:rsid w:val="0015343C"/>
    <w:rsid w:val="002D0A41"/>
    <w:rsid w:val="002F3795"/>
    <w:rsid w:val="002F55DD"/>
    <w:rsid w:val="00310005"/>
    <w:rsid w:val="00354637"/>
    <w:rsid w:val="003920BC"/>
    <w:rsid w:val="003A2532"/>
    <w:rsid w:val="003A6E10"/>
    <w:rsid w:val="003B18D1"/>
    <w:rsid w:val="003F666C"/>
    <w:rsid w:val="00404C25"/>
    <w:rsid w:val="00417817"/>
    <w:rsid w:val="00450FEA"/>
    <w:rsid w:val="004540A7"/>
    <w:rsid w:val="004629B4"/>
    <w:rsid w:val="0047143F"/>
    <w:rsid w:val="004C6779"/>
    <w:rsid w:val="004E2E57"/>
    <w:rsid w:val="00577B1C"/>
    <w:rsid w:val="005D6EB5"/>
    <w:rsid w:val="00616DE2"/>
    <w:rsid w:val="00636A4D"/>
    <w:rsid w:val="00653403"/>
    <w:rsid w:val="00666AE4"/>
    <w:rsid w:val="00666D02"/>
    <w:rsid w:val="006B5532"/>
    <w:rsid w:val="006E2D51"/>
    <w:rsid w:val="00702342"/>
    <w:rsid w:val="00745E96"/>
    <w:rsid w:val="00783935"/>
    <w:rsid w:val="00830746"/>
    <w:rsid w:val="00831B05"/>
    <w:rsid w:val="0083606A"/>
    <w:rsid w:val="00864D03"/>
    <w:rsid w:val="00881882"/>
    <w:rsid w:val="00895720"/>
    <w:rsid w:val="008B7107"/>
    <w:rsid w:val="008D4485"/>
    <w:rsid w:val="008E36A4"/>
    <w:rsid w:val="008E40E3"/>
    <w:rsid w:val="008F05D5"/>
    <w:rsid w:val="008F2319"/>
    <w:rsid w:val="00906486"/>
    <w:rsid w:val="00955AAB"/>
    <w:rsid w:val="00A414AF"/>
    <w:rsid w:val="00A50C4F"/>
    <w:rsid w:val="00A52C1B"/>
    <w:rsid w:val="00A7076B"/>
    <w:rsid w:val="00AA5901"/>
    <w:rsid w:val="00AB6975"/>
    <w:rsid w:val="00B07C77"/>
    <w:rsid w:val="00B3315C"/>
    <w:rsid w:val="00B42F72"/>
    <w:rsid w:val="00B74E38"/>
    <w:rsid w:val="00BA4E6C"/>
    <w:rsid w:val="00BC650D"/>
    <w:rsid w:val="00C2494E"/>
    <w:rsid w:val="00C3520D"/>
    <w:rsid w:val="00C5175C"/>
    <w:rsid w:val="00CD057D"/>
    <w:rsid w:val="00CF17C0"/>
    <w:rsid w:val="00D12045"/>
    <w:rsid w:val="00D5429E"/>
    <w:rsid w:val="00D65FB3"/>
    <w:rsid w:val="00D727DF"/>
    <w:rsid w:val="00D8232D"/>
    <w:rsid w:val="00DB4679"/>
    <w:rsid w:val="00DC5051"/>
    <w:rsid w:val="00E2562B"/>
    <w:rsid w:val="00E3769F"/>
    <w:rsid w:val="00E87D6E"/>
    <w:rsid w:val="00F4096F"/>
    <w:rsid w:val="00FC29ED"/>
    <w:rsid w:val="00FD2570"/>
    <w:rsid w:val="00FD52CF"/>
    <w:rsid w:val="00FE164E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120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12045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831B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F05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05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05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735-3C68-4E92-A88F-D9F81C8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18</cp:revision>
  <dcterms:created xsi:type="dcterms:W3CDTF">2014-05-12T12:38:00Z</dcterms:created>
  <dcterms:modified xsi:type="dcterms:W3CDTF">2014-09-23T14:46:00Z</dcterms:modified>
</cp:coreProperties>
</file>