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ind w:left="12" w:right="4" w:hanging="1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  <w:szCs w:val="24"/>
        </w:rPr>
        <w:t>Edital nº 00</w:t>
      </w:r>
      <w:r>
        <w:rPr>
          <w:b/>
          <w:bCs/>
          <w:color w:val="00000A"/>
          <w:szCs w:val="24"/>
        </w:rPr>
        <w:t>2</w:t>
      </w:r>
      <w:r>
        <w:rPr>
          <w:b/>
          <w:bCs/>
          <w:color w:val="00000A"/>
          <w:szCs w:val="24"/>
        </w:rPr>
        <w:t>/2020 – PROE/UEMS, de 05 de fevereiro de 2020.</w:t>
      </w:r>
    </w:p>
    <w:p>
      <w:pPr>
        <w:pStyle w:val="Normal"/>
        <w:spacing w:lineRule="auto" w:line="259" w:before="0" w:after="372"/>
        <w:ind w:left="3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Ttulo1"/>
        <w:spacing w:lineRule="auto" w:line="264" w:before="0" w:after="360"/>
        <w:ind w:left="243" w:right="0" w:hanging="11"/>
        <w:rPr>
          <w:szCs w:val="24"/>
        </w:rPr>
      </w:pPr>
      <w:r>
        <w:rPr>
          <w:szCs w:val="24"/>
        </w:rPr>
        <w:t>PROCESSO DE CADASTRO DE DOCENTES INTERESSADOS NA COORDENAÇÃO DOS PROGRAMAS PIBID E RESIDÊNCIA PEDAGÓGICA</w:t>
      </w:r>
    </w:p>
    <w:p>
      <w:pPr>
        <w:pStyle w:val="Normal"/>
        <w:spacing w:lineRule="auto" w:line="247" w:before="0" w:after="240"/>
        <w:ind w:left="0" w:right="0" w:hanging="11"/>
        <w:rPr>
          <w:szCs w:val="24"/>
        </w:rPr>
      </w:pPr>
      <w:r>
        <w:rPr>
          <w:szCs w:val="24"/>
        </w:rPr>
        <w:t xml:space="preserve">A Pró-Reitora de Ensino da Universidade Estadual de Mato Grosso do Sul, no uso de suas atribuições legais, torna público o </w:t>
      </w:r>
      <w:r>
        <w:rPr>
          <w:b/>
          <w:szCs w:val="24"/>
        </w:rPr>
        <w:t>Edital de Abertura do Processo de Cadastro de Docentes interessados em participar dos programas Pibid (coordenação) e Residência Pedagógica (orientação)</w:t>
      </w:r>
      <w:r>
        <w:rPr>
          <w:szCs w:val="24"/>
        </w:rPr>
        <w:t>, vinculados à Coordenação de Aperfeiçoamento de Pessoal de Nível Superior (Capes).</w:t>
      </w:r>
    </w:p>
    <w:p>
      <w:pPr>
        <w:pStyle w:val="Ttulo1"/>
        <w:spacing w:lineRule="auto" w:line="247" w:before="120" w:after="120"/>
        <w:ind w:left="0" w:right="0" w:hanging="11"/>
        <w:rPr>
          <w:szCs w:val="24"/>
        </w:rPr>
      </w:pPr>
      <w:r>
        <w:rPr>
          <w:szCs w:val="24"/>
        </w:rPr>
        <w:t>1. Disposições Gerais</w:t>
      </w:r>
    </w:p>
    <w:p>
      <w:pPr>
        <w:pStyle w:val="Ttulo2"/>
        <w:spacing w:lineRule="auto" w:line="247" w:before="0" w:after="120"/>
        <w:ind w:left="0" w:right="0" w:hanging="11"/>
        <w:rPr>
          <w:szCs w:val="24"/>
        </w:rPr>
      </w:pPr>
      <w:r>
        <w:rPr>
          <w:szCs w:val="24"/>
        </w:rPr>
        <w:t>1.1. Do Objeto</w:t>
      </w:r>
    </w:p>
    <w:p>
      <w:pPr>
        <w:pStyle w:val="Normal"/>
        <w:spacing w:lineRule="auto" w:line="240" w:before="0" w:after="120"/>
        <w:ind w:left="0" w:right="0" w:hanging="11"/>
        <w:rPr>
          <w:szCs w:val="24"/>
        </w:rPr>
      </w:pPr>
      <w:r>
        <w:rPr>
          <w:szCs w:val="24"/>
        </w:rPr>
        <w:t>1.1.1. Este edital objetiva o cadastro de docentes da UEMS interessados na coordenação de área do programa Pibid e na orientação do programa Residência Pedagógica, regidos pelo Edital Capes nº 01/2020 de 03 de janeiro de 2020 (Residência Pedagógica) e Edital Capes nº 02/2020 de 03 de janeiro de 2020, vinculados à Coordenação de Aperfeiçoamento de Pessoal de Nível Superior (Capes).</w:t>
      </w:r>
    </w:p>
    <w:p>
      <w:pPr>
        <w:pStyle w:val="Normal"/>
        <w:spacing w:lineRule="auto" w:line="240" w:before="0" w:after="120"/>
        <w:ind w:left="0" w:right="0" w:hanging="11"/>
        <w:rPr>
          <w:szCs w:val="24"/>
        </w:rPr>
      </w:pPr>
      <w:r>
        <w:rPr>
          <w:szCs w:val="24"/>
        </w:rPr>
        <w:t>1.1.2. Os docentes interessados na coordenação de área do programa Pibid ou na orientação do programa Residência Pedagógica deverão ser selecionados e indicados pelos Colegiados de Curso até a data prevista no item 2.2 deste edital.</w:t>
      </w:r>
    </w:p>
    <w:p>
      <w:pPr>
        <w:pStyle w:val="Ttulo2"/>
        <w:spacing w:lineRule="auto" w:line="247" w:before="0" w:after="120"/>
        <w:ind w:left="0" w:right="0" w:hanging="11"/>
        <w:rPr>
          <w:szCs w:val="24"/>
        </w:rPr>
      </w:pPr>
      <w:r>
        <w:rPr>
          <w:szCs w:val="24"/>
        </w:rPr>
        <w:t>1.2. Das licenciaturas habilitadas pela Capes para participar do Pibid e/ou do Residência Pedagógica</w:t>
      </w:r>
    </w:p>
    <w:p>
      <w:pPr>
        <w:pStyle w:val="Normal"/>
        <w:spacing w:lineRule="auto" w:line="240" w:before="0" w:after="120"/>
        <w:ind w:left="0" w:right="0" w:hanging="11"/>
        <w:rPr>
          <w:szCs w:val="24"/>
        </w:rPr>
      </w:pPr>
      <w:r>
        <w:rPr>
          <w:szCs w:val="24"/>
        </w:rPr>
        <w:t>1.2.1. Poderão integrar os projetos institucionais do Pibid e do Residência Pedagógica as licenciaturas que habilitem para um dos seguintes componentes curriculares: Arte, Biologia, Ciências, Educação Física, Filosofia, Física, Geografia, História, Informática, Língua Espanhola, Língua Inglesa, Língua Portuguesa, Matemática, Química, Sociologia e Pedagogia.</w:t>
      </w:r>
    </w:p>
    <w:p>
      <w:pPr>
        <w:pStyle w:val="Ttulo2"/>
        <w:spacing w:lineRule="auto" w:line="247" w:before="0" w:after="120"/>
        <w:ind w:left="0" w:right="0" w:hanging="11"/>
        <w:rPr>
          <w:szCs w:val="24"/>
        </w:rPr>
      </w:pPr>
      <w:r>
        <w:rPr>
          <w:szCs w:val="24"/>
        </w:rPr>
        <w:t>1.3. Dos Requisitos exigidos pela Capes para professor coordenador do Pibid e para professor orientador do Residência Pedagógica</w:t>
      </w:r>
    </w:p>
    <w:p>
      <w:pPr>
        <w:pStyle w:val="Normal"/>
        <w:spacing w:lineRule="auto" w:line="240" w:before="0" w:after="120"/>
        <w:ind w:left="0" w:right="0" w:hanging="11"/>
        <w:rPr>
          <w:color w:val="00000A"/>
          <w:szCs w:val="24"/>
        </w:rPr>
      </w:pPr>
      <w:r>
        <w:rPr>
          <w:color w:val="00000A"/>
          <w:szCs w:val="24"/>
        </w:rPr>
        <w:t xml:space="preserve">São </w:t>
      </w:r>
      <w:r>
        <w:rPr>
          <w:szCs w:val="24"/>
        </w:rPr>
        <w:t>requisitos</w:t>
      </w:r>
      <w:r>
        <w:rPr>
          <w:color w:val="00000A"/>
          <w:szCs w:val="24"/>
        </w:rPr>
        <w:t xml:space="preserve"> mínimos para o recebimento de bolsa de coordenador de área do Pibid e de orientador do Residência Pedagógica: </w:t>
      </w:r>
    </w:p>
    <w:p>
      <w:pPr>
        <w:pStyle w:val="Normal"/>
        <w:spacing w:lineRule="auto" w:line="240" w:before="0" w:after="40"/>
        <w:ind w:left="556" w:right="0" w:hanging="0"/>
        <w:rPr>
          <w:rFonts w:eastAsia="" w:eastAsiaTheme="minorEastAsia"/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I. Ser aprovado pelo colegiado de curso da área do subprojeto;</w:t>
      </w:r>
    </w:p>
    <w:p>
      <w:pPr>
        <w:pStyle w:val="ListParagraph"/>
        <w:spacing w:lineRule="auto" w:line="240" w:before="0" w:after="40"/>
        <w:ind w:left="1134" w:right="0" w:hanging="141"/>
        <w:contextualSpacing/>
        <w:rPr>
          <w:rFonts w:eastAsia="" w:eastAsiaTheme="minorEastAsia"/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a. para os subprojetos interdisciplinares, o pró-reitor de graduação selecionará um dos candidatos aprovados pelos colegiados dos cursos que compõem o subprojeto;</w:t>
      </w:r>
    </w:p>
    <w:p>
      <w:pPr>
        <w:pStyle w:val="Normal"/>
        <w:spacing w:lineRule="auto" w:line="240" w:before="0" w:after="40"/>
        <w:ind w:left="556" w:right="0" w:hanging="0"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II. Possuir</w:t>
      </w:r>
      <w:r>
        <w:rPr>
          <w:color w:val="00000A"/>
          <w:szCs w:val="24"/>
        </w:rPr>
        <w:t xml:space="preserve"> título de mestre; </w:t>
      </w:r>
    </w:p>
    <w:p>
      <w:pPr>
        <w:pStyle w:val="Normal"/>
        <w:spacing w:lineRule="auto" w:line="240" w:before="0" w:after="40"/>
        <w:ind w:left="556" w:right="0" w:hanging="0"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III. Ter</w:t>
      </w:r>
      <w:r>
        <w:rPr>
          <w:color w:val="00000A"/>
          <w:szCs w:val="24"/>
        </w:rPr>
        <w:t xml:space="preserve"> formação na área do subprojeto, em nível de graduação ou pós-graduação; </w:t>
      </w:r>
    </w:p>
    <w:p>
      <w:pPr>
        <w:pStyle w:val="ListParagraph"/>
        <w:spacing w:lineRule="auto" w:line="240" w:before="0" w:after="40"/>
        <w:ind w:left="1134" w:right="0" w:hanging="141"/>
        <w:contextualSpacing/>
        <w:rPr>
          <w:rFonts w:eastAsia="" w:eastAsiaTheme="minorEastAsia"/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a. nos subprojetos interdisciplinares, o coordenador deverá possuir formação em uma das áreas que compõem o subprojeto;</w:t>
      </w:r>
    </w:p>
    <w:p>
      <w:pPr>
        <w:pStyle w:val="Normal"/>
        <w:spacing w:lineRule="auto" w:line="240" w:before="0" w:after="40"/>
        <w:ind w:left="556" w:right="0" w:hanging="0"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IV. Pertencer</w:t>
      </w:r>
      <w:r>
        <w:rPr>
          <w:color w:val="00000A"/>
          <w:szCs w:val="24"/>
        </w:rPr>
        <w:t xml:space="preserve"> ao quadro permanente da UEMS como docente e estarem efetivo exercício, ministrando disciplina em curso de licenciatura na área do subprojeto; </w:t>
      </w:r>
    </w:p>
    <w:p>
      <w:pPr>
        <w:pStyle w:val="Normal"/>
        <w:spacing w:lineRule="auto" w:line="240" w:before="0" w:after="40"/>
        <w:ind w:left="556" w:right="0" w:hanging="0"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V. Possuir</w:t>
      </w:r>
      <w:r>
        <w:rPr>
          <w:color w:val="00000A"/>
          <w:szCs w:val="24"/>
        </w:rPr>
        <w:t xml:space="preserve"> experiência mínima de 3 (três) anos como docente do ensino superior em curso de licenciatura; </w:t>
      </w:r>
    </w:p>
    <w:p>
      <w:pPr>
        <w:pStyle w:val="Normal"/>
        <w:spacing w:lineRule="auto" w:line="240" w:before="0" w:after="40"/>
        <w:ind w:left="556" w:right="0" w:hanging="0"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VI. Possuir</w:t>
      </w:r>
      <w:r>
        <w:rPr>
          <w:color w:val="00000A"/>
          <w:szCs w:val="24"/>
        </w:rPr>
        <w:t xml:space="preserve"> experiência na formação de professores, comprovada por pelo menos dois dos seguintes critérios: </w:t>
      </w:r>
    </w:p>
    <w:p>
      <w:pPr>
        <w:pStyle w:val="ListParagraph"/>
        <w:spacing w:lineRule="auto" w:line="240" w:before="0" w:after="40"/>
        <w:ind w:left="1276" w:right="0" w:hanging="283"/>
        <w:contextualSpacing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a. Docência</w:t>
      </w:r>
      <w:r>
        <w:rPr>
          <w:color w:val="00000A"/>
          <w:szCs w:val="24"/>
        </w:rPr>
        <w:t xml:space="preserve"> em disciplina de estágio curricular em curso de licenciatura; </w:t>
      </w:r>
    </w:p>
    <w:p>
      <w:pPr>
        <w:pStyle w:val="ListParagraph"/>
        <w:spacing w:lineRule="auto" w:line="240" w:before="0" w:after="40"/>
        <w:ind w:left="1276" w:right="0" w:hanging="283"/>
        <w:contextualSpacing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b. Docência</w:t>
      </w:r>
      <w:r>
        <w:rPr>
          <w:color w:val="00000A"/>
          <w:szCs w:val="24"/>
        </w:rPr>
        <w:t xml:space="preserve"> em curso de formação continuada para professores da educação básica; </w:t>
      </w:r>
    </w:p>
    <w:p>
      <w:pPr>
        <w:pStyle w:val="ListParagraph"/>
        <w:spacing w:lineRule="auto" w:line="240" w:before="0" w:after="40"/>
        <w:ind w:left="1276" w:right="0" w:hanging="283"/>
        <w:contextualSpacing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c. Coordenação de curso de licenciatura (como titular);</w:t>
      </w:r>
    </w:p>
    <w:p>
      <w:pPr>
        <w:pStyle w:val="ListParagraph"/>
        <w:spacing w:lineRule="auto" w:line="240" w:before="0" w:after="40"/>
        <w:ind w:left="1276" w:right="0" w:hanging="283"/>
        <w:contextualSpacing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d. Docência</w:t>
      </w:r>
      <w:r>
        <w:rPr>
          <w:color w:val="00000A"/>
          <w:szCs w:val="24"/>
        </w:rPr>
        <w:t xml:space="preserve"> ou gestão pedagógica na educação básica; </w:t>
      </w:r>
    </w:p>
    <w:p>
      <w:pPr>
        <w:pStyle w:val="ListParagraph"/>
        <w:spacing w:lineRule="auto" w:line="240" w:before="0" w:after="40"/>
        <w:ind w:left="1276" w:right="0" w:hanging="283"/>
        <w:contextualSpacing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e. Produção acadêmica na área de formação de professores da educação básica, considerando a publicação de pelo menos dois produtos, nos últimos cinco anos, na forma de livro, capítulo de livro, com ISBN, ou artigo publicado em periódico com Qualis A, B ou C, obtidos na última avaliação</w:t>
      </w:r>
      <w:r>
        <w:rPr>
          <w:color w:val="00000A"/>
          <w:szCs w:val="24"/>
        </w:rPr>
        <w:t xml:space="preserve">. </w:t>
      </w:r>
    </w:p>
    <w:p>
      <w:pPr>
        <w:pStyle w:val="Normal"/>
        <w:spacing w:lineRule="auto" w:line="240" w:before="0" w:after="40"/>
        <w:ind w:left="556" w:right="0" w:hanging="0"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VII. Não</w:t>
      </w:r>
      <w:r>
        <w:rPr>
          <w:color w:val="00000A"/>
          <w:szCs w:val="24"/>
        </w:rPr>
        <w:t xml:space="preserve"> </w:t>
      </w:r>
      <w:r>
        <w:rPr>
          <w:rFonts w:eastAsia="" w:eastAsiaTheme="minorEastAsia"/>
          <w:color w:val="00000A"/>
          <w:szCs w:val="24"/>
        </w:rPr>
        <w:t>ocupar</w:t>
      </w:r>
      <w:r>
        <w:rPr>
          <w:color w:val="00000A"/>
          <w:szCs w:val="24"/>
        </w:rPr>
        <w:t xml:space="preserve"> o cargo de reitor, vice-reitor, presidente, vice-presidente, pró-reitor ou cargo equivalente; e</w:t>
      </w:r>
    </w:p>
    <w:p>
      <w:pPr>
        <w:pStyle w:val="Normal"/>
        <w:spacing w:lineRule="auto" w:line="240" w:before="0" w:after="40"/>
        <w:ind w:left="556" w:right="0" w:hanging="0"/>
        <w:rPr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VIII. Firmar</w:t>
      </w:r>
      <w:r>
        <w:rPr>
          <w:color w:val="00000A"/>
          <w:szCs w:val="24"/>
        </w:rPr>
        <w:t xml:space="preserve"> termo de compromisso com a Capes, cujo formulário será gerado no Sistema de controle de bolsas e auxílios (Scba). </w:t>
      </w:r>
    </w:p>
    <w:p>
      <w:pPr>
        <w:pStyle w:val="Normal"/>
        <w:spacing w:lineRule="auto" w:line="240" w:before="0" w:after="120"/>
        <w:ind w:left="0" w:right="0" w:hanging="11"/>
        <w:rPr>
          <w:szCs w:val="24"/>
        </w:rPr>
      </w:pPr>
      <w:r>
        <w:rPr>
          <w:color w:val="00000A"/>
          <w:szCs w:val="24"/>
        </w:rPr>
        <w:t>1.3.1. Para efeito das experiências indicadas nas letras “a”, “b”, “c”, e “d” do inciso VI do item 1.3., considerar-se-á o tempo mínimo de um ano em cada critério, nos últimos 10 anos.</w:t>
      </w:r>
    </w:p>
    <w:p>
      <w:pPr>
        <w:pStyle w:val="Ttulo2"/>
        <w:spacing w:lineRule="auto" w:line="247" w:before="0" w:after="120"/>
        <w:ind w:left="0" w:right="0" w:hanging="11"/>
        <w:rPr>
          <w:szCs w:val="24"/>
        </w:rPr>
      </w:pPr>
      <w:r>
        <w:rPr>
          <w:szCs w:val="24"/>
        </w:rPr>
        <w:t>1.4. Dos critérios de pontuação dos docentes adotados pela Capes</w:t>
      </w:r>
    </w:p>
    <w:p>
      <w:pPr>
        <w:pStyle w:val="Normal"/>
        <w:spacing w:lineRule="auto" w:line="240" w:before="0" w:after="120"/>
        <w:ind w:left="0" w:right="0" w:hanging="11"/>
        <w:rPr>
          <w:szCs w:val="24"/>
        </w:rPr>
      </w:pPr>
      <w:r>
        <w:rPr>
          <w:szCs w:val="24"/>
        </w:rPr>
        <w:t>Conforme previsto nos editais Capes 01/2020 e 02/2020, a Capes adotará critérios de pontuação dos coordenadores (Indicador 4), conforme tabela abaixo:</w:t>
      </w:r>
    </w:p>
    <w:p>
      <w:pPr>
        <w:pStyle w:val="Normal"/>
        <w:spacing w:lineRule="auto" w:line="247" w:before="0" w:after="120"/>
        <w:ind w:left="0" w:right="0" w:hanging="11"/>
        <w:rPr>
          <w:szCs w:val="24"/>
        </w:rPr>
      </w:pPr>
      <w:r>
        <w:rPr>
          <w:b/>
          <w:szCs w:val="24"/>
        </w:rPr>
        <w:t>Indicador 4:</w:t>
      </w:r>
      <w:r>
        <w:rPr>
          <w:szCs w:val="24"/>
        </w:rPr>
        <w:t xml:space="preserve"> experiência e qualificação da equipe docente da IES na formação de professores, considerando a atuação nos últimos 10 anos, exceto para a atuação na educação básica. Para a produção será considerado os últimos cinco anos.</w:t>
      </w:r>
    </w:p>
    <w:tbl>
      <w:tblPr>
        <w:tblStyle w:val="TableGrid"/>
        <w:tblW w:w="963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69" w:type="dxa"/>
          <w:bottom w:w="0" w:type="dxa"/>
          <w:right w:w="31" w:type="dxa"/>
        </w:tblCellMar>
        <w:tblLook w:firstRow="1" w:noVBand="1" w:lastRow="0" w:firstColumn="1" w:lastColumn="0" w:noHBand="0" w:val="04a0"/>
      </w:tblPr>
      <w:tblGrid>
        <w:gridCol w:w="1978"/>
        <w:gridCol w:w="4964"/>
        <w:gridCol w:w="1415"/>
        <w:gridCol w:w="1"/>
        <w:gridCol w:w="1280"/>
      </w:tblGrid>
      <w:tr>
        <w:trPr>
          <w:trHeight w:val="227" w:hRule="atLeast"/>
        </w:trPr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47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ITEM AVALIADO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CRITÉRIO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5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PONTUAÇÃO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PONTUAÇÃO MÁXIMA</w:t>
            </w:r>
          </w:p>
        </w:tc>
      </w:tr>
      <w:tr>
        <w:trPr>
          <w:trHeight w:val="227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4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Atuação na licenciatura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Docente de disciplina de estágio curricular supervisionado (período de 8 meses)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4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</w:tr>
      <w:tr>
        <w:trPr>
          <w:trHeight w:val="22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Orientação de trabalho de conclusão de curso (trabalho em andamento ou concluído)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0,1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3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Coordenação de curso (período de 12 meses)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3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Docente em curso de licenciatura (período de 8 meses, excetuando-se período da docência em disciplina de estágio curricular)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0,6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3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8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left="10" w:right="44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Total atuação na licenciatura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left="10" w:right="4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32</w:t>
            </w:r>
          </w:p>
        </w:tc>
      </w:tr>
      <w:tr>
        <w:trPr>
          <w:trHeight w:val="227" w:hRule="atLeast"/>
        </w:trPr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4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Atuação na educação básica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Experiência como docente da educação básica</w:t>
            </w:r>
          </w:p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(período de 12 meses)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4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</w:tr>
      <w:tr>
        <w:trPr>
          <w:trHeight w:val="227" w:hRule="atLeast"/>
        </w:trPr>
        <w:tc>
          <w:tcPr>
            <w:tcW w:w="8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left="10" w:right="47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Total atuação na educação básica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left="10" w:right="4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20</w:t>
            </w:r>
          </w:p>
        </w:tc>
      </w:tr>
      <w:tr>
        <w:trPr>
          <w:trHeight w:val="227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Atuação na formação continuada e na pós-graduação na área de formação de professores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Orientação de tese de doutorado</w:t>
            </w:r>
          </w:p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(trabalho orientado em andamento ou concluído)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0,7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3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Curso de formação continuada e lato sensu para professores da educação básica (período de 20 horas ministrado ou disciplina ministrada em curso de especialização)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4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</w:tr>
      <w:tr>
        <w:trPr>
          <w:trHeight w:val="22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Orientação de dissertação de mestrado (trabalho orientado em andamento ou concluído)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0,4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3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Orientação de monografia de especialização (trabalho orientado em andamento ou concluído)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3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8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7" w:before="0" w:after="0"/>
              <w:ind w:left="11" w:right="40" w:hanging="11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Total atuação na formação continuada e na pós-graduação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left="10" w:right="4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28</w:t>
            </w:r>
          </w:p>
        </w:tc>
      </w:tr>
      <w:tr>
        <w:trPr>
          <w:trHeight w:val="227" w:hRule="atLeast"/>
        </w:trPr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Atuação em programas/projetos de formação de professores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Atuação em programa/projeto de formação de professores (período de 12 meses)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4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8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left="10" w:right="3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Total atuação em programas/projetos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left="10" w:right="4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4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Produção na área de formação de professores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Publicação de artigo em periódico científico Qualis A, B ou C, segundo a última avaliação (contagem por artigo publicado)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0,6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3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Publicação de livro (contagem por livro publicado com ISBN)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0,4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3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Publicação de capítulo de livro (contagem por capítulo publicado em livro com ISBN)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6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right="53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8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left="10" w:right="39" w:hanging="1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Total produção na área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left="10" w:right="49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8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left="10" w:right="39" w:hanging="1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left="10" w:right="53" w:hanging="1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100</w:t>
            </w:r>
          </w:p>
        </w:tc>
      </w:tr>
    </w:tbl>
    <w:p>
      <w:pPr>
        <w:pStyle w:val="Normal"/>
        <w:spacing w:lineRule="auto" w:line="240" w:before="0" w:after="120"/>
        <w:ind w:left="0" w:right="0" w:hanging="11"/>
        <w:rPr/>
      </w:pPr>
      <w:r>
        <w:rPr>
          <w:szCs w:val="24"/>
        </w:rPr>
        <w:t xml:space="preserve">1.4.1. A Capes irá apurar a pontuação dos coordenadores e orientadores por meio de currículo cadastrado na Plataforma Capes de Educação </w:t>
      </w:r>
      <w:r>
        <w:rPr>
          <w:color w:val="00000A"/>
          <w:szCs w:val="24"/>
        </w:rPr>
        <w:t xml:space="preserve">Básica (antiga Plataforma Paulo Freire), disponível </w:t>
      </w:r>
      <w:r>
        <w:rPr>
          <w:szCs w:val="24"/>
        </w:rPr>
        <w:t xml:space="preserve">no link </w:t>
      </w:r>
      <w:hyperlink r:id="rId2">
        <w:r>
          <w:rPr>
            <w:rStyle w:val="LinkdaInternet"/>
            <w:szCs w:val="24"/>
          </w:rPr>
          <w:t>http://eb.capes.gov.br</w:t>
        </w:r>
      </w:hyperlink>
      <w:r>
        <w:rPr>
          <w:szCs w:val="24"/>
        </w:rPr>
        <w:t>.</w:t>
      </w:r>
    </w:p>
    <w:p>
      <w:pPr>
        <w:pStyle w:val="Ttulo1"/>
        <w:spacing w:lineRule="auto" w:line="247" w:before="120" w:after="120"/>
        <w:ind w:left="0" w:right="0" w:hanging="11"/>
        <w:rPr>
          <w:szCs w:val="24"/>
        </w:rPr>
      </w:pPr>
      <w:r>
        <w:rPr>
          <w:szCs w:val="24"/>
        </w:rPr>
        <w:t>2. Das Inscrições</w:t>
      </w:r>
    </w:p>
    <w:p>
      <w:pPr>
        <w:pStyle w:val="Ttulo2"/>
        <w:spacing w:lineRule="auto" w:line="247" w:before="0" w:after="120"/>
        <w:ind w:left="0" w:right="0" w:hanging="11"/>
        <w:rPr>
          <w:szCs w:val="24"/>
        </w:rPr>
      </w:pPr>
      <w:r>
        <w:rPr>
          <w:szCs w:val="24"/>
        </w:rPr>
        <w:t>2.1. Do Período de Seleção e Indicação de docentes</w:t>
      </w:r>
    </w:p>
    <w:p>
      <w:pPr>
        <w:pStyle w:val="Normal"/>
        <w:spacing w:lineRule="auto" w:line="240" w:before="0" w:after="120"/>
        <w:ind w:left="0" w:right="0" w:hanging="11"/>
        <w:rPr/>
      </w:pPr>
      <w:r>
        <w:rPr>
          <w:szCs w:val="24"/>
        </w:rPr>
        <w:t xml:space="preserve">2.1.1. Os colegiados de cursos interessados em participar do Pibid e/ou do Residência Pedagógica deverão selecionar e indicar um docente para a coordenação de área do programa Pibid e/ou um docente para a orientação do programa Residência Pedagógica </w:t>
      </w:r>
      <w:r>
        <w:rPr>
          <w:b/>
          <w:bCs/>
          <w:szCs w:val="24"/>
        </w:rPr>
        <w:t xml:space="preserve">até o dia 14 de fevereiro de 2020, </w:t>
      </w:r>
      <w:r>
        <w:rPr>
          <w:szCs w:val="24"/>
        </w:rPr>
        <w:t xml:space="preserve">enviando e-mail para o gabinete da PROE </w:t>
      </w:r>
      <w:hyperlink r:id="rId3">
        <w:r>
          <w:rPr>
            <w:rStyle w:val="LinkdaInternet"/>
            <w:szCs w:val="24"/>
          </w:rPr>
          <w:t>proe@uems.br</w:t>
        </w:r>
      </w:hyperlink>
      <w:r>
        <w:rPr>
          <w:szCs w:val="24"/>
        </w:rPr>
        <w:t>, com cópia da ata da reunião do colegiado.</w:t>
      </w:r>
    </w:p>
    <w:p>
      <w:pPr>
        <w:pStyle w:val="Ttulo2"/>
        <w:spacing w:lineRule="auto" w:line="247" w:before="0" w:after="120"/>
        <w:ind w:left="0" w:right="0" w:hanging="11"/>
        <w:rPr>
          <w:szCs w:val="24"/>
        </w:rPr>
      </w:pPr>
      <w:r>
        <w:rPr>
          <w:szCs w:val="24"/>
        </w:rPr>
        <w:t>2.2. Do Processo de Inscrição</w:t>
      </w:r>
    </w:p>
    <w:p>
      <w:pPr>
        <w:pStyle w:val="Normal"/>
        <w:spacing w:lineRule="auto" w:line="240" w:before="0" w:after="120"/>
        <w:ind w:left="0" w:right="0" w:hanging="11"/>
        <w:rPr>
          <w:szCs w:val="24"/>
        </w:rPr>
      </w:pPr>
      <w:r>
        <w:rPr>
          <w:szCs w:val="24"/>
        </w:rPr>
        <w:t>2.2.1. Os docentes selecionados pelos colegiados de curso para a coordenação de área do Pibid ou para a orientação no Residência Pedagógica, que se enquadrarem nos requisitos exigidos para os respectivos programas, descritos no item 1.3 deverão:</w:t>
      </w:r>
    </w:p>
    <w:p>
      <w:pPr>
        <w:pStyle w:val="Normal"/>
        <w:spacing w:lineRule="auto" w:line="240" w:before="0" w:after="120"/>
        <w:ind w:left="556" w:right="0" w:hanging="0"/>
        <w:rPr/>
      </w:pPr>
      <w:r>
        <w:rPr>
          <w:szCs w:val="24"/>
        </w:rPr>
        <w:t xml:space="preserve">I. </w:t>
      </w:r>
      <w:r>
        <w:rPr>
          <w:rFonts w:eastAsia="" w:eastAsiaTheme="minorEastAsia"/>
          <w:color w:val="00000A"/>
          <w:szCs w:val="24"/>
        </w:rPr>
        <w:t>Cadastrar</w:t>
      </w:r>
      <w:r>
        <w:rPr>
          <w:szCs w:val="24"/>
        </w:rPr>
        <w:t xml:space="preserve">-se no formulário on-line disponibilizado no endereço: </w:t>
      </w:r>
      <w:hyperlink r:id="rId4">
        <w:r>
          <w:rPr>
            <w:rStyle w:val="LinkdaInternet"/>
            <w:szCs w:val="24"/>
          </w:rPr>
          <w:t>http://www.uems.br/pibid/</w:t>
        </w:r>
      </w:hyperlink>
      <w:r>
        <w:rPr>
          <w:szCs w:val="24"/>
        </w:rPr>
        <w:t xml:space="preserve"> </w:t>
      </w:r>
    </w:p>
    <w:p>
      <w:pPr>
        <w:pStyle w:val="Normal"/>
        <w:spacing w:lineRule="auto" w:line="240" w:before="0" w:after="120"/>
        <w:ind w:left="556" w:right="0" w:hanging="0"/>
        <w:rPr/>
      </w:pPr>
      <w:r>
        <w:rPr>
          <w:szCs w:val="24"/>
        </w:rPr>
        <w:t xml:space="preserve">II. </w:t>
      </w:r>
      <w:r>
        <w:rPr>
          <w:rFonts w:eastAsia="" w:eastAsiaTheme="minorEastAsia"/>
          <w:color w:val="00000A"/>
          <w:szCs w:val="24"/>
        </w:rPr>
        <w:t>Cadastrar</w:t>
      </w:r>
      <w:r>
        <w:rPr>
          <w:szCs w:val="24"/>
        </w:rPr>
        <w:t xml:space="preserve"> e manter atualizado currículo na Plataforma Capes de Educação Básica, disponível no endereço eletrônico </w:t>
      </w:r>
      <w:hyperlink r:id="rId5">
        <w:r>
          <w:rPr>
            <w:rStyle w:val="LinkdaInternet"/>
            <w:szCs w:val="24"/>
          </w:rPr>
          <w:t>http://eb.capes.gov.br</w:t>
        </w:r>
      </w:hyperlink>
      <w:r>
        <w:rPr>
          <w:szCs w:val="24"/>
        </w:rPr>
        <w:t>, que será utilizado para fins de comprovação dos requisitos e critérios de classificação descritos no item 1.4 e respectivas pontuações previstas no Indicador 4 do Anexo dos editais Capes 01/2020 e 02/2020. O docente deverá anexar durante o cadastro, sempre que possível, os documentos necessários à comprovação do currículo.</w:t>
      </w:r>
    </w:p>
    <w:p>
      <w:pPr>
        <w:pStyle w:val="Normal"/>
        <w:spacing w:lineRule="auto" w:line="240" w:before="0" w:after="120"/>
        <w:ind w:left="0" w:right="0" w:hanging="11"/>
        <w:rPr>
          <w:szCs w:val="24"/>
        </w:rPr>
      </w:pPr>
      <w:r>
        <w:rPr>
          <w:szCs w:val="24"/>
        </w:rPr>
        <w:t xml:space="preserve">2.2.2. Será considerada desclassificado e excluído o subprojeto do docente que não atender o Inciso II do item 2.2.1 </w:t>
      </w:r>
      <w:r>
        <w:rPr>
          <w:b/>
          <w:bCs/>
          <w:szCs w:val="24"/>
        </w:rPr>
        <w:t>até o dia 27 de fevereiro de 2020</w:t>
      </w:r>
      <w:r>
        <w:rPr>
          <w:szCs w:val="24"/>
        </w:rPr>
        <w:t>.</w:t>
      </w:r>
    </w:p>
    <w:p>
      <w:pPr>
        <w:pStyle w:val="Ttulo2"/>
        <w:spacing w:lineRule="auto" w:line="247" w:before="0" w:after="120"/>
        <w:ind w:left="0" w:right="0" w:hanging="11"/>
        <w:rPr>
          <w:szCs w:val="24"/>
        </w:rPr>
      </w:pPr>
      <w:r>
        <w:rPr>
          <w:szCs w:val="24"/>
        </w:rPr>
        <w:t>2.3. Do Período de Inscrição e Homologação</w:t>
      </w:r>
    </w:p>
    <w:p>
      <w:pPr>
        <w:pStyle w:val="Normal"/>
        <w:spacing w:lineRule="auto" w:line="240" w:before="0" w:after="120"/>
        <w:ind w:left="0" w:right="0" w:hanging="11"/>
        <w:rPr>
          <w:szCs w:val="24"/>
        </w:rPr>
      </w:pPr>
      <w:r>
        <w:rPr>
          <w:szCs w:val="24"/>
        </w:rPr>
        <w:t xml:space="preserve">2.3.1. O cadastro dos docentes selecionados para a coordenação de área do Pibid ou orientação no Residência pedagógica previsto no inciso I do item 2.2.1 deste edital estará aberto </w:t>
      </w:r>
      <w:r>
        <w:rPr>
          <w:b/>
          <w:bCs/>
          <w:szCs w:val="24"/>
        </w:rPr>
        <w:t>no</w:t>
      </w:r>
      <w:r>
        <w:rPr>
          <w:szCs w:val="24"/>
        </w:rPr>
        <w:t xml:space="preserve"> </w:t>
      </w:r>
      <w:r>
        <w:rPr>
          <w:b/>
          <w:szCs w:val="24"/>
        </w:rPr>
        <w:t>período de 10 a 17 de fevereiro de 2020</w:t>
      </w:r>
      <w:r>
        <w:rPr>
          <w:szCs w:val="24"/>
        </w:rPr>
        <w:t>.</w:t>
      </w:r>
    </w:p>
    <w:p>
      <w:pPr>
        <w:pStyle w:val="Normal"/>
        <w:spacing w:lineRule="auto" w:line="240" w:before="0" w:after="120"/>
        <w:ind w:left="0" w:right="0" w:hanging="11"/>
        <w:rPr/>
      </w:pPr>
      <w:r>
        <w:rPr>
          <w:szCs w:val="24"/>
        </w:rPr>
        <w:t xml:space="preserve">2.3.2. A homologação das inscrições será divulgada no endereço </w:t>
      </w:r>
      <w:hyperlink r:id="rId6">
        <w:r>
          <w:rPr>
            <w:rStyle w:val="LinkdaInternet"/>
            <w:szCs w:val="24"/>
          </w:rPr>
          <w:t>http://www.uems.br/pibid/</w:t>
        </w:r>
      </w:hyperlink>
      <w:r>
        <w:rPr>
          <w:szCs w:val="24"/>
        </w:rPr>
        <w:t xml:space="preserve"> </w:t>
      </w:r>
      <w:r>
        <w:rPr>
          <w:b/>
          <w:bCs/>
          <w:szCs w:val="24"/>
        </w:rPr>
        <w:t>a partir do dia 19 de fevereiro de 2020</w:t>
      </w:r>
      <w:r>
        <w:rPr>
          <w:szCs w:val="24"/>
        </w:rPr>
        <w:t>.</w:t>
      </w:r>
    </w:p>
    <w:p>
      <w:pPr>
        <w:pStyle w:val="Ttulo1"/>
        <w:spacing w:lineRule="auto" w:line="247" w:before="120" w:after="120"/>
        <w:ind w:left="0" w:right="0" w:hanging="11"/>
        <w:rPr>
          <w:szCs w:val="24"/>
        </w:rPr>
      </w:pPr>
      <w:r>
        <w:rPr>
          <w:szCs w:val="24"/>
        </w:rPr>
        <w:t>3. Das disposições finais</w:t>
      </w:r>
    </w:p>
    <w:p>
      <w:pPr>
        <w:pStyle w:val="Normal"/>
        <w:spacing w:lineRule="auto" w:line="240" w:before="0" w:after="120"/>
        <w:ind w:left="0" w:right="0" w:hanging="11"/>
        <w:rPr>
          <w:szCs w:val="24"/>
        </w:rPr>
      </w:pPr>
      <w:bookmarkStart w:id="0" w:name="_GoBack"/>
      <w:bookmarkEnd w:id="0"/>
      <w:r>
        <w:rPr>
          <w:szCs w:val="24"/>
        </w:rPr>
        <w:t>3.1. O cadastro dos docentes é uma etapa prévia de seleção de coordenadores de área do Pibid e/ou orientadores do Residência Pedagógica, que subsidiará o processo de construção dos projetos institucionais, portando, a homologação da inscrição não garante a vaga do docente nos respectivos programas.</w:t>
      </w:r>
    </w:p>
    <w:p>
      <w:pPr>
        <w:pStyle w:val="Normal"/>
        <w:spacing w:lineRule="auto" w:line="240" w:before="0" w:after="120"/>
        <w:ind w:left="0" w:right="0" w:hanging="11"/>
        <w:rPr/>
      </w:pPr>
      <w:r>
        <w:rPr>
          <w:szCs w:val="24"/>
        </w:rPr>
        <w:t xml:space="preserve">3.2. As dúvidas sobre a seleção de coordenadores de área do programa Pibid devem ser enviadas por e-mail para o Prof. Dr. Neurivaldo Campos Pedroso Junior no e-mail: </w:t>
      </w:r>
      <w:hyperlink r:id="rId7">
        <w:r>
          <w:rPr>
            <w:rStyle w:val="LinkdaInternet"/>
            <w:szCs w:val="24"/>
          </w:rPr>
          <w:t>jr@uems.br</w:t>
        </w:r>
      </w:hyperlink>
      <w:r>
        <w:rPr>
          <w:szCs w:val="24"/>
        </w:rPr>
        <w:t xml:space="preserve">, e as dúvidas sobre a seleção de orientadores do programa Residência Pedagógica devem ser enviadas para o Prof. Dr. Lucélio Ferreira Simião no e-mail: </w:t>
      </w:r>
      <w:hyperlink r:id="rId8">
        <w:r>
          <w:rPr>
            <w:rStyle w:val="LinkdaInternet"/>
            <w:szCs w:val="24"/>
          </w:rPr>
          <w:t>lucelio@uems.br</w:t>
        </w:r>
      </w:hyperlink>
      <w:r>
        <w:rPr>
          <w:szCs w:val="24"/>
        </w:rPr>
        <w:t xml:space="preserve">.  </w:t>
      </w:r>
    </w:p>
    <w:p>
      <w:pPr>
        <w:pStyle w:val="Normal"/>
        <w:spacing w:lineRule="auto" w:line="240" w:before="0" w:after="120"/>
        <w:ind w:left="0" w:right="0" w:hanging="11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35" w:before="0" w:after="549"/>
        <w:ind w:left="10" w:right="0" w:hanging="10"/>
        <w:jc w:val="right"/>
        <w:rPr>
          <w:szCs w:val="24"/>
        </w:rPr>
      </w:pPr>
      <w:r>
        <w:rPr>
          <w:szCs w:val="24"/>
        </w:rPr>
        <w:t>Dourados-MS, 05 de fevereiro de 2020.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Profa. Dra. Maria José de Jesus Alves Cordeiro</w:t>
      </w:r>
    </w:p>
    <w:p>
      <w:pPr>
        <w:pStyle w:val="Normal"/>
        <w:spacing w:lineRule="auto" w:line="259" w:before="0" w:after="0"/>
        <w:ind w:left="0" w:right="1" w:hanging="0"/>
        <w:jc w:val="center"/>
        <w:rPr/>
      </w:pPr>
      <w:r>
        <w:rPr>
          <w:szCs w:val="24"/>
        </w:rPr>
        <w:t>Pró-Reitora de Ensino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06"/>
      <w:ind w:left="10" w:right="5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basedOn w:val="Ttulo"/>
    <w:next w:val="Normal"/>
    <w:link w:val="Ttulo1Char"/>
    <w:uiPriority w:val="9"/>
    <w:qFormat/>
    <w:pPr>
      <w:keepNext w:val="true"/>
      <w:keepLines/>
      <w:widowControl/>
      <w:bidi w:val="0"/>
      <w:spacing w:lineRule="auto" w:line="247" w:before="240" w:after="108"/>
      <w:ind w:left="10" w:right="3" w:hanging="10"/>
      <w:jc w:val="left"/>
      <w:outlineLvl w:val="0"/>
    </w:pPr>
    <w:rPr>
      <w:rFonts w:ascii="Times New Roman" w:hAnsi="Times New Roman" w:eastAsia="Times New Roman" w:cs="Times New Roman"/>
      <w:b/>
      <w:color w:val="000000"/>
      <w:sz w:val="24"/>
    </w:rPr>
  </w:style>
  <w:style w:type="paragraph" w:styleId="Ttulo2">
    <w:name w:val="Heading 2"/>
    <w:basedOn w:val="Ttulo"/>
    <w:next w:val="Normal"/>
    <w:link w:val="Ttulo2Char"/>
    <w:uiPriority w:val="9"/>
    <w:unhideWhenUsed/>
    <w:qFormat/>
    <w:pPr>
      <w:keepNext w:val="true"/>
      <w:keepLines/>
      <w:widowControl/>
      <w:bidi w:val="0"/>
      <w:spacing w:lineRule="auto" w:line="247" w:before="240" w:after="108"/>
      <w:ind w:left="10" w:right="3" w:hanging="10"/>
      <w:jc w:val="left"/>
      <w:outlineLvl w:val="1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Ttulo2Char" w:customStyle="1">
    <w:name w:val="Título 2 Char"/>
    <w:link w:val="Ttulo2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LinkdaInternet">
    <w:name w:val="Link da Internet"/>
    <w:basedOn w:val="DefaultParagraphFont"/>
    <w:uiPriority w:val="99"/>
    <w:unhideWhenUsed/>
    <w:rsid w:val="00002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02172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9127d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64c3a"/>
    <w:pPr>
      <w:spacing w:before="0" w:after="106"/>
      <w:ind w:left="720" w:right="5" w:hanging="10"/>
      <w:contextualSpacing/>
    </w:pPr>
    <w:rPr/>
  </w:style>
  <w:style w:type="paragraph" w:styleId="Default" w:customStyle="1">
    <w:name w:val="Default"/>
    <w:qFormat/>
    <w:rsid w:val="00921b09"/>
    <w:pPr>
      <w:widowControl/>
      <w:bidi w:val="0"/>
      <w:spacing w:lineRule="auto" w:line="240" w:before="0" w:after="0"/>
      <w:jc w:val="left"/>
    </w:pPr>
    <w:rPr>
      <w:rFonts w:ascii="Verdana" w:hAnsi="Verdana" w:eastAsia="" w:cs="Verdana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511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b.capes.gov.br/" TargetMode="External"/><Relationship Id="rId3" Type="http://schemas.openxmlformats.org/officeDocument/2006/relationships/hyperlink" Target="mailto:proe@uems.br" TargetMode="External"/><Relationship Id="rId4" Type="http://schemas.openxmlformats.org/officeDocument/2006/relationships/hyperlink" Target="http://www.uems.br/pibid/" TargetMode="External"/><Relationship Id="rId5" Type="http://schemas.openxmlformats.org/officeDocument/2006/relationships/hyperlink" Target="http://eb.capes.gov.br/" TargetMode="External"/><Relationship Id="rId6" Type="http://schemas.openxmlformats.org/officeDocument/2006/relationships/hyperlink" Target="http://www.uems.br/pibid/" TargetMode="External"/><Relationship Id="rId7" Type="http://schemas.openxmlformats.org/officeDocument/2006/relationships/hyperlink" Target="mailto:jr@uems.br" TargetMode="External"/><Relationship Id="rId8" Type="http://schemas.openxmlformats.org/officeDocument/2006/relationships/hyperlink" Target="mailto:lucelio@uems.br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012F-27BC-4147-A469-0DC4462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LibreOffice/5.4.6.2$Windows_x86 LibreOffice_project/4014ce260a04f1026ba855d3b8d91541c224eab8</Application>
  <Pages>3</Pages>
  <Words>1319</Words>
  <Characters>7378</Characters>
  <CharactersWithSpaces>8602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2020-02-02T21:10:00Z</dcterms:created>
  <dc:creator>Lucélio Ferreira Simião</dc:creator>
  <dc:description/>
  <dc:language>pt-BR</dc:language>
  <cp:lastModifiedBy/>
  <dcterms:modified xsi:type="dcterms:W3CDTF">2020-02-05T13:18:23Z</dcterms:modified>
  <cp:revision>215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