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D1FA6" w14:textId="74255B0A" w:rsidR="00AF0632" w:rsidRPr="00B64E38" w:rsidRDefault="00AF0632" w:rsidP="00AF0632">
      <w:pPr>
        <w:spacing w:line="360" w:lineRule="auto"/>
        <w:jc w:val="center"/>
        <w:rPr>
          <w:rFonts w:ascii="Arial" w:hAnsi="Arial" w:cs="Arial"/>
          <w:b/>
          <w:sz w:val="22"/>
          <w:szCs w:val="22"/>
        </w:rPr>
      </w:pPr>
      <w:bookmarkStart w:id="0" w:name="_Hlk118721412"/>
      <w:r w:rsidRPr="00B64E38">
        <w:rPr>
          <w:rFonts w:ascii="Arial" w:hAnsi="Arial" w:cs="Arial"/>
          <w:b/>
          <w:sz w:val="22"/>
          <w:szCs w:val="22"/>
        </w:rPr>
        <w:t xml:space="preserve">EDITAL Nº </w:t>
      </w:r>
      <w:r w:rsidR="00B64E38">
        <w:rPr>
          <w:rFonts w:ascii="Arial" w:hAnsi="Arial" w:cs="Arial"/>
          <w:b/>
          <w:sz w:val="22"/>
          <w:szCs w:val="22"/>
        </w:rPr>
        <w:t>17</w:t>
      </w:r>
      <w:r w:rsidRPr="00B64E38">
        <w:rPr>
          <w:rFonts w:ascii="Arial" w:hAnsi="Arial" w:cs="Arial"/>
          <w:b/>
          <w:sz w:val="22"/>
          <w:szCs w:val="22"/>
        </w:rPr>
        <w:t xml:space="preserve">/2022 – PGAGRO/UEMS, </w:t>
      </w:r>
      <w:r w:rsidR="00B64E38">
        <w:rPr>
          <w:rFonts w:ascii="Arial" w:hAnsi="Arial" w:cs="Arial"/>
          <w:b/>
          <w:sz w:val="22"/>
          <w:szCs w:val="22"/>
        </w:rPr>
        <w:t>08</w:t>
      </w:r>
      <w:r w:rsidRPr="00B64E38">
        <w:rPr>
          <w:rFonts w:ascii="Arial" w:hAnsi="Arial" w:cs="Arial"/>
          <w:b/>
          <w:sz w:val="22"/>
          <w:szCs w:val="22"/>
        </w:rPr>
        <w:t xml:space="preserve"> DE </w:t>
      </w:r>
      <w:r w:rsidR="00132217">
        <w:rPr>
          <w:rFonts w:ascii="Arial" w:hAnsi="Arial" w:cs="Arial"/>
          <w:b/>
          <w:sz w:val="22"/>
          <w:szCs w:val="22"/>
        </w:rPr>
        <w:t>NOVEMBRO</w:t>
      </w:r>
      <w:r w:rsidRPr="00B64E38">
        <w:rPr>
          <w:rFonts w:ascii="Arial" w:hAnsi="Arial" w:cs="Arial"/>
          <w:b/>
          <w:sz w:val="22"/>
          <w:szCs w:val="22"/>
        </w:rPr>
        <w:t xml:space="preserve"> DE 2022</w:t>
      </w:r>
    </w:p>
    <w:p w14:paraId="2AD3F79A" w14:textId="77777777" w:rsidR="00AF0632" w:rsidRPr="00AF0632" w:rsidRDefault="00AF0632" w:rsidP="00AF0632">
      <w:pPr>
        <w:spacing w:line="360" w:lineRule="auto"/>
        <w:ind w:firstLine="709"/>
        <w:jc w:val="both"/>
        <w:rPr>
          <w:rFonts w:ascii="Arial" w:hAnsi="Arial" w:cs="Arial"/>
          <w:sz w:val="22"/>
          <w:szCs w:val="22"/>
        </w:rPr>
      </w:pPr>
    </w:p>
    <w:p w14:paraId="20CE8FB0" w14:textId="77777777" w:rsidR="00AF0632" w:rsidRPr="00AF0632" w:rsidRDefault="00AF0632" w:rsidP="00AF0632">
      <w:pPr>
        <w:spacing w:line="360" w:lineRule="auto"/>
        <w:ind w:left="1276"/>
        <w:jc w:val="both"/>
        <w:rPr>
          <w:rFonts w:ascii="Arial" w:hAnsi="Arial" w:cs="Arial"/>
          <w:b/>
          <w:bCs/>
          <w:sz w:val="22"/>
          <w:szCs w:val="22"/>
        </w:rPr>
      </w:pPr>
      <w:r w:rsidRPr="00AF0632">
        <w:rPr>
          <w:rFonts w:ascii="Arial" w:hAnsi="Arial" w:cs="Arial"/>
          <w:b/>
          <w:bCs/>
          <w:sz w:val="22"/>
          <w:szCs w:val="22"/>
        </w:rPr>
        <w:t>ABERTURA DE INSCRIÇÕES PARA O PROCESSO SELETIVO PARA BOLSA DE PÓS-DOUTORADO DO PROGRAMA DE PÓS-GRADUAÇÃO STRICTO SENSU EM AGRONOMIA, ÁREA DE CONCENTRAÇÃO EM PRODUÇÃO VEGETAL DA UEMS.</w:t>
      </w:r>
    </w:p>
    <w:p w14:paraId="2F6B0404" w14:textId="77777777" w:rsidR="00AF0632" w:rsidRPr="00AF0632" w:rsidRDefault="00AF0632" w:rsidP="00AF0632">
      <w:pPr>
        <w:spacing w:line="360" w:lineRule="auto"/>
        <w:ind w:firstLine="709"/>
        <w:jc w:val="both"/>
        <w:rPr>
          <w:rFonts w:ascii="Arial" w:hAnsi="Arial" w:cs="Arial"/>
          <w:sz w:val="22"/>
          <w:szCs w:val="22"/>
        </w:rPr>
      </w:pPr>
    </w:p>
    <w:p w14:paraId="4D4E5745" w14:textId="4FAF9103" w:rsidR="0099438C" w:rsidRPr="00B64E38" w:rsidRDefault="00AF0632" w:rsidP="00AF0632">
      <w:pPr>
        <w:spacing w:line="360" w:lineRule="auto"/>
        <w:ind w:firstLine="709"/>
        <w:jc w:val="both"/>
        <w:rPr>
          <w:rFonts w:ascii="Arial" w:hAnsi="Arial" w:cs="Arial"/>
          <w:sz w:val="22"/>
          <w:szCs w:val="22"/>
        </w:rPr>
      </w:pPr>
      <w:r w:rsidRPr="00AF0632">
        <w:rPr>
          <w:rFonts w:ascii="Arial" w:hAnsi="Arial" w:cs="Arial"/>
          <w:sz w:val="22"/>
          <w:szCs w:val="22"/>
        </w:rPr>
        <w:t>A Coordenação do Programa de Pós-Graduação em Agronomia – Área de Concentração em Produção Vegetal, da Universidade Estadual de Mato Grosso do Sul (UEMS), no uso de suas atribuições legais, por delegação de competência da Pró-Reitoria de Pesquisa e Pós-Graduação da UEMS, conforme Portaria n. 57/2019 de 18 de outubro de 2019, torna público o presente Edital para abertura de inscrições visando a seleção de candidatos a “BOLSISTA DE PÓS-DOUTORADO (PD</w:t>
      </w:r>
      <w:r w:rsidR="0099438C">
        <w:rPr>
          <w:rFonts w:ascii="Arial" w:hAnsi="Arial" w:cs="Arial"/>
          <w:sz w:val="22"/>
          <w:szCs w:val="22"/>
        </w:rPr>
        <w:t>PG</w:t>
      </w:r>
      <w:r w:rsidRPr="00AF0632">
        <w:rPr>
          <w:rFonts w:ascii="Arial" w:hAnsi="Arial" w:cs="Arial"/>
          <w:sz w:val="22"/>
          <w:szCs w:val="22"/>
        </w:rPr>
        <w:t>)/</w:t>
      </w:r>
      <w:r w:rsidR="0099438C">
        <w:rPr>
          <w:rFonts w:ascii="Arial" w:hAnsi="Arial" w:cs="Arial"/>
          <w:sz w:val="22"/>
          <w:szCs w:val="22"/>
        </w:rPr>
        <w:t>CAPES</w:t>
      </w:r>
      <w:r w:rsidRPr="00AF0632">
        <w:rPr>
          <w:rFonts w:ascii="Arial" w:hAnsi="Arial" w:cs="Arial"/>
          <w:sz w:val="22"/>
          <w:szCs w:val="22"/>
        </w:rPr>
        <w:t xml:space="preserve">” para o Programa de Pós-Graduação stricto sensu em Agronomia – área de concentração em Produção Vegetal (PGAGRO), ofertado na Unidade Universitária de Aquidauana. A bolsa faz parte do processo </w:t>
      </w:r>
      <w:r w:rsidR="0099438C" w:rsidRPr="00B64E38">
        <w:rPr>
          <w:rFonts w:ascii="Arial" w:hAnsi="Arial" w:cs="Arial"/>
          <w:sz w:val="22"/>
          <w:szCs w:val="22"/>
        </w:rPr>
        <w:t>de qualificação de recursos humanos na modalidade de pós-doutorado, no âmbito da Coordenação de aperfeiçoamento de pessoal de nível superior programa de desenvolvimento da pós-graduação (PDPG), Pós-Doutorado estratégico, apoio aos programas de Pós-Graduação emergentes e em consolidação (PDPG – pós-doutorado estratégico edital nº 16/2022).</w:t>
      </w:r>
    </w:p>
    <w:p w14:paraId="26E19B9A" w14:textId="77777777" w:rsidR="00AF0632" w:rsidRPr="00B64E38" w:rsidRDefault="00AF0632" w:rsidP="00AF0632">
      <w:pPr>
        <w:spacing w:line="360" w:lineRule="auto"/>
        <w:ind w:firstLine="709"/>
        <w:jc w:val="both"/>
        <w:rPr>
          <w:rFonts w:ascii="Arial" w:hAnsi="Arial" w:cs="Arial"/>
          <w:sz w:val="10"/>
          <w:szCs w:val="10"/>
        </w:rPr>
      </w:pPr>
    </w:p>
    <w:p w14:paraId="381B252F" w14:textId="77777777" w:rsidR="00AF0632" w:rsidRPr="00AF0632" w:rsidRDefault="00AF0632" w:rsidP="00AF0632">
      <w:pPr>
        <w:spacing w:line="360" w:lineRule="auto"/>
        <w:jc w:val="both"/>
        <w:rPr>
          <w:rFonts w:ascii="Arial" w:hAnsi="Arial" w:cs="Arial"/>
          <w:b/>
          <w:color w:val="000000"/>
          <w:sz w:val="22"/>
          <w:szCs w:val="22"/>
        </w:rPr>
      </w:pPr>
      <w:r w:rsidRPr="00AF0632">
        <w:rPr>
          <w:rFonts w:ascii="Arial" w:hAnsi="Arial" w:cs="Arial"/>
          <w:b/>
          <w:color w:val="000000"/>
          <w:sz w:val="22"/>
          <w:szCs w:val="22"/>
        </w:rPr>
        <w:t>1. Bolsa</w:t>
      </w:r>
    </w:p>
    <w:p w14:paraId="046E456F" w14:textId="33C9D570" w:rsidR="00AF0632" w:rsidRPr="00AF0632" w:rsidRDefault="00AF0632" w:rsidP="00AF0632">
      <w:pPr>
        <w:shd w:val="clear" w:color="auto" w:fill="FFFFFF"/>
        <w:suppressAutoHyphens/>
        <w:spacing w:line="360" w:lineRule="auto"/>
        <w:jc w:val="both"/>
        <w:rPr>
          <w:rFonts w:ascii="Arial" w:eastAsia="Arial Unicode MS" w:hAnsi="Arial" w:cs="Arial"/>
          <w:color w:val="000000"/>
          <w:sz w:val="22"/>
          <w:szCs w:val="22"/>
          <w:lang w:eastAsia="ar-SA"/>
        </w:rPr>
      </w:pPr>
      <w:r w:rsidRPr="00AF0632">
        <w:rPr>
          <w:rFonts w:ascii="Arial" w:eastAsia="Arial Unicode MS" w:hAnsi="Arial" w:cs="Arial"/>
          <w:color w:val="000000"/>
          <w:sz w:val="22"/>
          <w:szCs w:val="22"/>
          <w:lang w:eastAsia="ar-SA"/>
        </w:rPr>
        <w:t>A bolsa de Pós-Doutorado (</w:t>
      </w:r>
      <w:r w:rsidR="0099438C">
        <w:rPr>
          <w:rFonts w:ascii="Arial" w:eastAsia="Arial Unicode MS" w:hAnsi="Arial" w:cs="Arial"/>
          <w:color w:val="000000"/>
          <w:sz w:val="22"/>
          <w:szCs w:val="22"/>
          <w:lang w:eastAsia="ar-SA"/>
        </w:rPr>
        <w:t>PDPG/CAPES)</w:t>
      </w:r>
      <w:r w:rsidRPr="00AF0632">
        <w:rPr>
          <w:rFonts w:ascii="Arial" w:eastAsia="Arial Unicode MS" w:hAnsi="Arial" w:cs="Arial"/>
          <w:color w:val="FF0000"/>
          <w:sz w:val="22"/>
          <w:szCs w:val="22"/>
          <w:lang w:eastAsia="ar-SA"/>
        </w:rPr>
        <w:t xml:space="preserve"> </w:t>
      </w:r>
      <w:r w:rsidRPr="00AF0632">
        <w:rPr>
          <w:rFonts w:ascii="Arial" w:eastAsia="Arial Unicode MS" w:hAnsi="Arial" w:cs="Arial"/>
          <w:sz w:val="22"/>
          <w:szCs w:val="22"/>
          <w:lang w:eastAsia="ar-SA"/>
        </w:rPr>
        <w:t xml:space="preserve">consiste no pagamento de mensalidade de </w:t>
      </w:r>
      <w:r w:rsidRPr="00AF0632">
        <w:rPr>
          <w:rFonts w:ascii="Arial" w:eastAsia="Arial Unicode MS" w:hAnsi="Arial" w:cs="Arial"/>
          <w:color w:val="000000"/>
          <w:sz w:val="22"/>
          <w:szCs w:val="22"/>
          <w:lang w:eastAsia="ar-SA"/>
        </w:rPr>
        <w:t>R$ 4.100,00 diretamente ao bolsista. O local das atividades de pesquisa (laboratório/área experimental) referente à bolsa</w:t>
      </w:r>
      <w:r w:rsidRPr="00AF0632">
        <w:rPr>
          <w:rFonts w:ascii="Arial" w:eastAsia="Arial Unicode MS" w:hAnsi="Arial" w:cs="Arial"/>
          <w:color w:val="FF0000"/>
          <w:sz w:val="22"/>
          <w:szCs w:val="22"/>
          <w:lang w:eastAsia="ar-SA"/>
        </w:rPr>
        <w:t xml:space="preserve"> </w:t>
      </w:r>
      <w:r w:rsidRPr="00AF0632">
        <w:rPr>
          <w:rFonts w:ascii="Arial" w:eastAsia="Arial Unicode MS" w:hAnsi="Arial" w:cs="Arial"/>
          <w:color w:val="000000"/>
          <w:sz w:val="22"/>
          <w:szCs w:val="22"/>
          <w:lang w:eastAsia="ar-SA"/>
        </w:rPr>
        <w:t>deverá ser na Unidade Universitária de Aquidauana sob a supervisão de um professor permanente do PGAGRO.</w:t>
      </w:r>
    </w:p>
    <w:p w14:paraId="156A6022" w14:textId="77777777" w:rsidR="00AF0632" w:rsidRPr="00AF0632" w:rsidRDefault="00AF0632" w:rsidP="00AF0632">
      <w:pPr>
        <w:shd w:val="clear" w:color="auto" w:fill="FFFFFF"/>
        <w:suppressAutoHyphens/>
        <w:spacing w:line="360" w:lineRule="auto"/>
        <w:jc w:val="both"/>
        <w:rPr>
          <w:rFonts w:ascii="Arial" w:eastAsia="Arial Unicode MS" w:hAnsi="Arial" w:cs="Arial"/>
          <w:color w:val="000000"/>
          <w:sz w:val="22"/>
          <w:szCs w:val="22"/>
          <w:lang w:eastAsia="ar-SA"/>
        </w:rPr>
      </w:pPr>
    </w:p>
    <w:p w14:paraId="2CF6C3A8" w14:textId="77777777" w:rsidR="00AF0632" w:rsidRPr="00AF0632" w:rsidRDefault="00AF0632" w:rsidP="00AF0632">
      <w:pPr>
        <w:spacing w:line="360" w:lineRule="auto"/>
        <w:jc w:val="both"/>
        <w:rPr>
          <w:rFonts w:ascii="Arial" w:hAnsi="Arial" w:cs="Arial"/>
          <w:b/>
          <w:color w:val="000000"/>
          <w:sz w:val="22"/>
          <w:szCs w:val="22"/>
        </w:rPr>
      </w:pPr>
      <w:r w:rsidRPr="00AF0632">
        <w:rPr>
          <w:rFonts w:ascii="Arial" w:hAnsi="Arial" w:cs="Arial"/>
          <w:b/>
          <w:color w:val="000000"/>
          <w:sz w:val="22"/>
          <w:szCs w:val="22"/>
        </w:rPr>
        <w:t>2. Inscrições</w:t>
      </w:r>
    </w:p>
    <w:p w14:paraId="11BCCC91" w14:textId="0DA7507E"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2.1. </w:t>
      </w:r>
      <w:r w:rsidRPr="00AF0632">
        <w:rPr>
          <w:rFonts w:ascii="Arial" w:eastAsiaTheme="minorHAnsi" w:hAnsi="Arial" w:cs="Arial"/>
          <w:sz w:val="22"/>
          <w:szCs w:val="22"/>
          <w:lang w:eastAsia="en-US"/>
        </w:rPr>
        <w:t>Poderão inscrever-se no processo seletivo para a bolsa PD</w:t>
      </w:r>
      <w:r w:rsidR="00D55DB5">
        <w:rPr>
          <w:rFonts w:ascii="Arial" w:eastAsiaTheme="minorHAnsi" w:hAnsi="Arial" w:cs="Arial"/>
          <w:sz w:val="22"/>
          <w:szCs w:val="22"/>
          <w:lang w:eastAsia="en-US"/>
        </w:rPr>
        <w:t>PG</w:t>
      </w:r>
      <w:r w:rsidRPr="00AF0632">
        <w:rPr>
          <w:rFonts w:ascii="Arial" w:eastAsiaTheme="minorHAnsi" w:hAnsi="Arial" w:cs="Arial"/>
          <w:sz w:val="22"/>
          <w:szCs w:val="22"/>
          <w:lang w:eastAsia="en-US"/>
        </w:rPr>
        <w:t>/</w:t>
      </w:r>
      <w:r w:rsidR="00D55DB5">
        <w:rPr>
          <w:rFonts w:ascii="Arial" w:eastAsiaTheme="minorHAnsi" w:hAnsi="Arial" w:cs="Arial"/>
          <w:sz w:val="22"/>
          <w:szCs w:val="22"/>
          <w:lang w:eastAsia="en-US"/>
        </w:rPr>
        <w:t xml:space="preserve">CAPES </w:t>
      </w:r>
      <w:r w:rsidRPr="00AF0632">
        <w:rPr>
          <w:rFonts w:ascii="Arial" w:eastAsiaTheme="minorHAnsi" w:hAnsi="Arial" w:cs="Arial"/>
          <w:sz w:val="22"/>
          <w:szCs w:val="22"/>
          <w:lang w:eastAsia="en-US"/>
        </w:rPr>
        <w:t xml:space="preserve">do PGAGRO doutores em Agronomia ou áreas afins. O </w:t>
      </w:r>
      <w:r w:rsidR="00D55DB5" w:rsidRPr="00AF0632">
        <w:rPr>
          <w:rFonts w:ascii="Arial" w:eastAsiaTheme="minorHAnsi" w:hAnsi="Arial" w:cs="Arial"/>
          <w:sz w:val="22"/>
          <w:szCs w:val="22"/>
          <w:lang w:eastAsia="en-US"/>
        </w:rPr>
        <w:t>P</w:t>
      </w:r>
      <w:r w:rsidR="00D55DB5">
        <w:rPr>
          <w:rFonts w:ascii="Arial" w:eastAsiaTheme="minorHAnsi" w:hAnsi="Arial" w:cs="Arial"/>
          <w:sz w:val="22"/>
          <w:szCs w:val="22"/>
          <w:lang w:eastAsia="en-US"/>
        </w:rPr>
        <w:t xml:space="preserve">ós Doutorando </w:t>
      </w:r>
      <w:r w:rsidRPr="00AF0632">
        <w:rPr>
          <w:rFonts w:ascii="Arial" w:eastAsiaTheme="minorHAnsi" w:hAnsi="Arial" w:cs="Arial"/>
          <w:sz w:val="22"/>
          <w:szCs w:val="22"/>
          <w:lang w:eastAsia="en-US"/>
        </w:rPr>
        <w:t xml:space="preserve">deverá desenvolver o projeto em uma das seguintes linhas de pesquisa: </w:t>
      </w:r>
    </w:p>
    <w:p w14:paraId="13008390"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B64E38">
        <w:rPr>
          <w:rFonts w:ascii="Arial" w:eastAsiaTheme="minorHAnsi" w:hAnsi="Arial" w:cs="Arial"/>
          <w:b/>
          <w:bCs/>
          <w:sz w:val="22"/>
          <w:szCs w:val="22"/>
          <w:lang w:eastAsia="en-US"/>
        </w:rPr>
        <w:t>a)</w:t>
      </w:r>
      <w:r w:rsidRPr="00AF0632">
        <w:rPr>
          <w:rFonts w:ascii="Arial" w:eastAsiaTheme="minorHAnsi" w:hAnsi="Arial" w:cs="Arial"/>
          <w:sz w:val="22"/>
          <w:szCs w:val="22"/>
          <w:lang w:eastAsia="en-US"/>
        </w:rPr>
        <w:t xml:space="preserve"> Manejo e Conservação do Solo e da Água nos Biomas Cerrado Pantanal.</w:t>
      </w:r>
    </w:p>
    <w:p w14:paraId="15C3D739"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B64E38">
        <w:rPr>
          <w:rFonts w:ascii="Arial" w:eastAsiaTheme="minorHAnsi" w:hAnsi="Arial" w:cs="Arial"/>
          <w:b/>
          <w:bCs/>
          <w:sz w:val="22"/>
          <w:szCs w:val="22"/>
          <w:lang w:eastAsia="en-US"/>
        </w:rPr>
        <w:t>b)</w:t>
      </w:r>
      <w:r w:rsidRPr="00AF0632">
        <w:rPr>
          <w:rFonts w:ascii="Arial" w:eastAsiaTheme="minorHAnsi" w:hAnsi="Arial" w:cs="Arial"/>
          <w:sz w:val="22"/>
          <w:szCs w:val="22"/>
          <w:lang w:eastAsia="en-US"/>
        </w:rPr>
        <w:t xml:space="preserve"> Manejo Fitossanitário e Tecnologias para a Produção Vegetal nos Biomas Cerrado Pantanal. </w:t>
      </w:r>
    </w:p>
    <w:p w14:paraId="15246A1F"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p>
    <w:p w14:paraId="3107D485" w14:textId="7EA36386" w:rsidR="00AF0632" w:rsidRPr="00AF0632" w:rsidRDefault="00AF0632" w:rsidP="00AF0632">
      <w:pPr>
        <w:autoSpaceDE w:val="0"/>
        <w:autoSpaceDN w:val="0"/>
        <w:adjustRightInd w:val="0"/>
        <w:spacing w:line="360" w:lineRule="auto"/>
        <w:jc w:val="both"/>
        <w:rPr>
          <w:rFonts w:ascii="Arial" w:eastAsiaTheme="minorHAnsi" w:hAnsi="Arial" w:cs="Arial"/>
          <w:b/>
          <w:color w:val="FF0000"/>
          <w:sz w:val="22"/>
          <w:szCs w:val="22"/>
          <w:lang w:eastAsia="en-US"/>
        </w:rPr>
      </w:pPr>
      <w:r w:rsidRPr="00AF0632">
        <w:rPr>
          <w:rFonts w:ascii="Arial" w:eastAsiaTheme="minorHAnsi" w:hAnsi="Arial" w:cs="Arial"/>
          <w:b/>
          <w:bCs/>
          <w:color w:val="000000"/>
          <w:sz w:val="22"/>
          <w:szCs w:val="22"/>
          <w:lang w:eastAsia="en-US"/>
        </w:rPr>
        <w:t xml:space="preserve">2.2. </w:t>
      </w:r>
      <w:r w:rsidRPr="00AF0632">
        <w:rPr>
          <w:rFonts w:ascii="Arial" w:eastAsiaTheme="minorHAnsi" w:hAnsi="Arial" w:cs="Arial"/>
          <w:color w:val="000000"/>
          <w:sz w:val="22"/>
          <w:szCs w:val="22"/>
          <w:lang w:eastAsia="en-US"/>
        </w:rPr>
        <w:t xml:space="preserve">As inscrições deverão ser realizadas no período de </w:t>
      </w:r>
      <w:r w:rsidRPr="00A872BB">
        <w:rPr>
          <w:rFonts w:ascii="Arial" w:eastAsiaTheme="minorHAnsi" w:hAnsi="Arial" w:cs="Arial"/>
          <w:b/>
          <w:bCs/>
          <w:sz w:val="22"/>
          <w:szCs w:val="22"/>
          <w:lang w:eastAsia="en-US"/>
        </w:rPr>
        <w:t>0</w:t>
      </w:r>
      <w:r w:rsidR="00D47218" w:rsidRPr="00A872BB">
        <w:rPr>
          <w:rFonts w:ascii="Arial" w:eastAsiaTheme="minorHAnsi" w:hAnsi="Arial" w:cs="Arial"/>
          <w:b/>
          <w:bCs/>
          <w:sz w:val="22"/>
          <w:szCs w:val="22"/>
          <w:lang w:eastAsia="en-US"/>
        </w:rPr>
        <w:t>8</w:t>
      </w:r>
      <w:r w:rsidRPr="00A872BB">
        <w:rPr>
          <w:rFonts w:ascii="Arial" w:eastAsiaTheme="minorHAnsi" w:hAnsi="Arial" w:cs="Arial"/>
          <w:b/>
          <w:bCs/>
          <w:sz w:val="22"/>
          <w:szCs w:val="22"/>
          <w:lang w:eastAsia="en-US"/>
        </w:rPr>
        <w:t xml:space="preserve"> a </w:t>
      </w:r>
      <w:r w:rsidR="00D47218" w:rsidRPr="00A872BB">
        <w:rPr>
          <w:rFonts w:ascii="Arial" w:eastAsiaTheme="minorHAnsi" w:hAnsi="Arial" w:cs="Arial"/>
          <w:b/>
          <w:bCs/>
          <w:sz w:val="22"/>
          <w:szCs w:val="22"/>
          <w:lang w:eastAsia="en-US"/>
        </w:rPr>
        <w:t>2</w:t>
      </w:r>
      <w:r w:rsidR="001671A0" w:rsidRPr="00A872BB">
        <w:rPr>
          <w:rFonts w:ascii="Arial" w:eastAsiaTheme="minorHAnsi" w:hAnsi="Arial" w:cs="Arial"/>
          <w:b/>
          <w:bCs/>
          <w:sz w:val="22"/>
          <w:szCs w:val="22"/>
          <w:lang w:eastAsia="en-US"/>
        </w:rPr>
        <w:t>0</w:t>
      </w:r>
      <w:r w:rsidRPr="00A872BB">
        <w:rPr>
          <w:rFonts w:ascii="Arial" w:eastAsiaTheme="minorHAnsi" w:hAnsi="Arial" w:cs="Arial"/>
          <w:b/>
          <w:bCs/>
          <w:sz w:val="22"/>
          <w:szCs w:val="22"/>
          <w:lang w:eastAsia="en-US"/>
        </w:rPr>
        <w:t xml:space="preserve"> de </w:t>
      </w:r>
      <w:r w:rsidR="00D47218" w:rsidRPr="00A872BB">
        <w:rPr>
          <w:rFonts w:ascii="Arial" w:eastAsiaTheme="minorHAnsi" w:hAnsi="Arial" w:cs="Arial"/>
          <w:b/>
          <w:bCs/>
          <w:sz w:val="22"/>
          <w:szCs w:val="22"/>
          <w:lang w:eastAsia="en-US"/>
        </w:rPr>
        <w:t xml:space="preserve">novembro </w:t>
      </w:r>
      <w:r w:rsidRPr="00A872BB">
        <w:rPr>
          <w:rFonts w:ascii="Arial" w:eastAsiaTheme="minorHAnsi" w:hAnsi="Arial" w:cs="Arial"/>
          <w:b/>
          <w:bCs/>
          <w:sz w:val="22"/>
          <w:szCs w:val="22"/>
          <w:lang w:eastAsia="en-US"/>
        </w:rPr>
        <w:t>de 2022</w:t>
      </w:r>
      <w:r w:rsidRPr="00AF0632">
        <w:rPr>
          <w:rFonts w:ascii="Arial" w:eastAsiaTheme="minorHAnsi" w:hAnsi="Arial" w:cs="Arial"/>
          <w:color w:val="000000"/>
          <w:sz w:val="22"/>
          <w:szCs w:val="22"/>
          <w:lang w:eastAsia="en-US"/>
        </w:rPr>
        <w:t>, via e-mail (</w:t>
      </w:r>
      <w:r w:rsidRPr="00B64E38">
        <w:rPr>
          <w:rFonts w:ascii="Arial" w:eastAsiaTheme="minorHAnsi" w:hAnsi="Arial" w:cs="Arial"/>
          <w:color w:val="0000FF"/>
          <w:sz w:val="22"/>
          <w:szCs w:val="22"/>
          <w:lang w:eastAsia="en-US"/>
        </w:rPr>
        <w:t>pgagro@uems.br</w:t>
      </w:r>
      <w:r w:rsidRPr="00AF0632">
        <w:rPr>
          <w:rFonts w:ascii="Arial" w:eastAsiaTheme="minorHAnsi" w:hAnsi="Arial" w:cs="Arial"/>
          <w:color w:val="000000"/>
          <w:sz w:val="22"/>
          <w:szCs w:val="22"/>
          <w:lang w:eastAsia="en-US"/>
        </w:rPr>
        <w:t xml:space="preserve">). </w:t>
      </w:r>
    </w:p>
    <w:p w14:paraId="1470C112" w14:textId="77777777" w:rsidR="00AF0632" w:rsidRPr="00AF0632" w:rsidRDefault="00AF0632" w:rsidP="00AF0632">
      <w:pPr>
        <w:autoSpaceDE w:val="0"/>
        <w:autoSpaceDN w:val="0"/>
        <w:adjustRightInd w:val="0"/>
        <w:spacing w:line="360" w:lineRule="auto"/>
        <w:jc w:val="both"/>
        <w:rPr>
          <w:rFonts w:ascii="Arial" w:eastAsiaTheme="minorHAnsi" w:hAnsi="Arial" w:cs="Arial"/>
          <w:color w:val="000000"/>
          <w:sz w:val="22"/>
          <w:szCs w:val="22"/>
          <w:lang w:eastAsia="en-US"/>
        </w:rPr>
      </w:pPr>
      <w:r w:rsidRPr="00AF0632">
        <w:rPr>
          <w:rFonts w:ascii="Arial" w:eastAsiaTheme="minorHAnsi" w:hAnsi="Arial" w:cs="Arial"/>
          <w:b/>
          <w:bCs/>
          <w:color w:val="000000"/>
          <w:sz w:val="22"/>
          <w:szCs w:val="22"/>
          <w:lang w:eastAsia="en-US"/>
        </w:rPr>
        <w:t xml:space="preserve">2.3. </w:t>
      </w:r>
      <w:r w:rsidRPr="00AF0632">
        <w:rPr>
          <w:rFonts w:ascii="Arial" w:eastAsiaTheme="minorHAnsi" w:hAnsi="Arial" w:cs="Arial"/>
          <w:color w:val="000000"/>
          <w:sz w:val="22"/>
          <w:szCs w:val="22"/>
          <w:lang w:eastAsia="en-US"/>
        </w:rPr>
        <w:t xml:space="preserve">A documentação necessária para a inscrição, contendo todos os documentos descritos no item </w:t>
      </w:r>
      <w:r w:rsidRPr="00AF0632">
        <w:rPr>
          <w:rFonts w:ascii="Arial" w:eastAsiaTheme="minorHAnsi" w:hAnsi="Arial" w:cs="Arial"/>
          <w:b/>
          <w:bCs/>
          <w:color w:val="000000"/>
          <w:sz w:val="22"/>
          <w:szCs w:val="22"/>
          <w:lang w:eastAsia="en-US"/>
        </w:rPr>
        <w:t>3</w:t>
      </w:r>
      <w:r w:rsidRPr="00AF0632">
        <w:rPr>
          <w:rFonts w:ascii="Arial" w:eastAsiaTheme="minorHAnsi" w:hAnsi="Arial" w:cs="Arial"/>
          <w:color w:val="000000"/>
          <w:sz w:val="22"/>
          <w:szCs w:val="22"/>
          <w:lang w:eastAsia="en-US"/>
        </w:rPr>
        <w:t xml:space="preserve"> deverá ser encaminhada via e-mail</w:t>
      </w:r>
      <w:r w:rsidRPr="00AF0632">
        <w:rPr>
          <w:rFonts w:ascii="Arial" w:eastAsiaTheme="minorHAnsi" w:hAnsi="Arial" w:cs="Arial"/>
          <w:b/>
          <w:bCs/>
          <w:color w:val="000000"/>
          <w:sz w:val="22"/>
          <w:szCs w:val="22"/>
          <w:lang w:eastAsia="en-US"/>
        </w:rPr>
        <w:t xml:space="preserve"> </w:t>
      </w:r>
      <w:r w:rsidRPr="00AF0632">
        <w:rPr>
          <w:rFonts w:ascii="Arial" w:eastAsiaTheme="minorHAnsi" w:hAnsi="Arial" w:cs="Arial"/>
          <w:color w:val="000000"/>
          <w:sz w:val="22"/>
          <w:szCs w:val="22"/>
          <w:lang w:eastAsia="en-US"/>
        </w:rPr>
        <w:t xml:space="preserve">para o endereço: </w:t>
      </w:r>
      <w:r w:rsidRPr="00AF0632">
        <w:rPr>
          <w:rFonts w:ascii="Arial" w:eastAsiaTheme="minorHAnsi" w:hAnsi="Arial" w:cs="Arial"/>
          <w:color w:val="0000FF"/>
          <w:sz w:val="22"/>
          <w:szCs w:val="22"/>
          <w:lang w:eastAsia="en-US"/>
        </w:rPr>
        <w:t xml:space="preserve">pgagro@uems.br </w:t>
      </w:r>
      <w:r w:rsidRPr="00AF0632">
        <w:rPr>
          <w:rFonts w:ascii="Arial" w:eastAsiaTheme="minorHAnsi" w:hAnsi="Arial" w:cs="Arial"/>
          <w:color w:val="000000"/>
          <w:sz w:val="22"/>
          <w:szCs w:val="22"/>
          <w:lang w:eastAsia="en-US"/>
        </w:rPr>
        <w:t xml:space="preserve">com solicitação de recebimento, desde que enviada até as 23h59min (horário de Mato Grosso do Sul) da data de encerramento das inscrições. A Comissão do Processo Seletivo não se responsabilizará por atrasos ocorridos na entrega </w:t>
      </w:r>
      <w:r w:rsidRPr="00AF0632">
        <w:rPr>
          <w:rFonts w:ascii="Arial" w:eastAsiaTheme="minorHAnsi" w:hAnsi="Arial" w:cs="Arial"/>
          <w:bCs/>
          <w:color w:val="000000"/>
          <w:sz w:val="22"/>
          <w:szCs w:val="22"/>
          <w:lang w:eastAsia="en-US"/>
        </w:rPr>
        <w:t>eletrônica</w:t>
      </w:r>
      <w:r w:rsidRPr="00AF0632">
        <w:rPr>
          <w:rFonts w:ascii="Arial" w:eastAsiaTheme="minorHAnsi" w:hAnsi="Arial" w:cs="Arial"/>
          <w:color w:val="000000"/>
          <w:sz w:val="22"/>
          <w:szCs w:val="22"/>
          <w:lang w:eastAsia="en-US"/>
        </w:rPr>
        <w:t>.</w:t>
      </w:r>
    </w:p>
    <w:p w14:paraId="44AB7F58" w14:textId="77777777" w:rsidR="00AF0632" w:rsidRPr="00AF0632" w:rsidRDefault="00AF0632" w:rsidP="00AF0632">
      <w:pPr>
        <w:spacing w:line="360" w:lineRule="auto"/>
        <w:jc w:val="both"/>
        <w:rPr>
          <w:rFonts w:ascii="Arial" w:eastAsiaTheme="minorHAnsi" w:hAnsi="Arial" w:cs="Arial"/>
          <w:color w:val="000000"/>
          <w:sz w:val="22"/>
          <w:szCs w:val="22"/>
          <w:lang w:eastAsia="en-US"/>
        </w:rPr>
      </w:pPr>
    </w:p>
    <w:p w14:paraId="02412877" w14:textId="77777777" w:rsidR="00AF0632" w:rsidRPr="00AF0632" w:rsidRDefault="00AF0632" w:rsidP="00AF0632">
      <w:pPr>
        <w:autoSpaceDE w:val="0"/>
        <w:autoSpaceDN w:val="0"/>
        <w:adjustRightInd w:val="0"/>
        <w:spacing w:line="360" w:lineRule="auto"/>
        <w:jc w:val="both"/>
        <w:rPr>
          <w:rFonts w:ascii="Arial" w:eastAsiaTheme="minorHAnsi" w:hAnsi="Arial" w:cs="Arial"/>
          <w:b/>
          <w:bCs/>
          <w:sz w:val="22"/>
          <w:szCs w:val="22"/>
          <w:lang w:eastAsia="en-US"/>
        </w:rPr>
      </w:pPr>
      <w:r w:rsidRPr="00AF0632">
        <w:rPr>
          <w:rFonts w:ascii="Arial" w:eastAsiaTheme="minorHAnsi" w:hAnsi="Arial" w:cs="Arial"/>
          <w:b/>
          <w:bCs/>
          <w:sz w:val="22"/>
          <w:szCs w:val="22"/>
          <w:lang w:eastAsia="en-US"/>
        </w:rPr>
        <w:t>3. Da documentação</w:t>
      </w:r>
    </w:p>
    <w:p w14:paraId="18BA1A60"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3.1. </w:t>
      </w:r>
      <w:r w:rsidRPr="00AF0632">
        <w:rPr>
          <w:rFonts w:ascii="Arial" w:eastAsiaTheme="minorHAnsi" w:hAnsi="Arial" w:cs="Arial"/>
          <w:sz w:val="22"/>
          <w:szCs w:val="22"/>
          <w:lang w:eastAsia="en-US"/>
        </w:rPr>
        <w:t>Documentos necessários para a inscrição:</w:t>
      </w:r>
    </w:p>
    <w:p w14:paraId="369290BF"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a) </w:t>
      </w:r>
      <w:r w:rsidRPr="00AF0632">
        <w:rPr>
          <w:rFonts w:ascii="Arial" w:eastAsiaTheme="minorHAnsi" w:hAnsi="Arial" w:cs="Arial"/>
          <w:sz w:val="22"/>
          <w:szCs w:val="22"/>
          <w:lang w:eastAsia="en-US"/>
        </w:rPr>
        <w:t xml:space="preserve">Formulário de inscrição devidamente preenchido e digitalmente assinado (ANEXO I - disponível no site </w:t>
      </w:r>
      <w:hyperlink r:id="rId7" w:history="1">
        <w:r w:rsidRPr="00AF0632">
          <w:rPr>
            <w:rFonts w:ascii="Arial" w:eastAsiaTheme="minorHAnsi" w:hAnsi="Arial" w:cs="Arial"/>
            <w:color w:val="0000FF"/>
            <w:sz w:val="22"/>
            <w:szCs w:val="22"/>
            <w:u w:val="single"/>
            <w:lang w:eastAsia="en-US"/>
          </w:rPr>
          <w:t>www.uems.br/pgagro</w:t>
        </w:r>
      </w:hyperlink>
      <w:r w:rsidRPr="00AF0632">
        <w:rPr>
          <w:rFonts w:ascii="Arial" w:eastAsiaTheme="minorHAnsi" w:hAnsi="Arial" w:cs="Arial"/>
          <w:sz w:val="22"/>
          <w:szCs w:val="22"/>
          <w:lang w:eastAsia="en-US"/>
        </w:rPr>
        <w:t>);</w:t>
      </w:r>
    </w:p>
    <w:p w14:paraId="2FC7BEE3" w14:textId="77777777" w:rsidR="00AF0632" w:rsidRPr="00AF0632" w:rsidRDefault="00AF0632" w:rsidP="00AF0632">
      <w:pPr>
        <w:spacing w:line="360" w:lineRule="auto"/>
        <w:jc w:val="both"/>
        <w:rPr>
          <w:rFonts w:ascii="Arial" w:eastAsiaTheme="minorHAnsi" w:hAnsi="Arial" w:cs="Arial"/>
          <w:color w:val="000000"/>
          <w:sz w:val="22"/>
          <w:szCs w:val="22"/>
          <w:lang w:eastAsia="en-US"/>
        </w:rPr>
      </w:pPr>
      <w:r w:rsidRPr="00AF0632">
        <w:rPr>
          <w:rFonts w:ascii="Arial" w:eastAsiaTheme="minorHAnsi" w:hAnsi="Arial" w:cs="Arial"/>
          <w:b/>
          <w:bCs/>
          <w:sz w:val="22"/>
          <w:szCs w:val="22"/>
          <w:lang w:eastAsia="en-US"/>
        </w:rPr>
        <w:t xml:space="preserve">b) </w:t>
      </w:r>
      <w:r w:rsidRPr="00AF0632">
        <w:rPr>
          <w:rFonts w:ascii="Arial" w:eastAsiaTheme="minorHAnsi" w:hAnsi="Arial" w:cs="Arial"/>
          <w:sz w:val="22"/>
          <w:szCs w:val="22"/>
          <w:lang w:eastAsia="en-US"/>
        </w:rPr>
        <w:t>cópia digital da cédula de identidade – RG;</w:t>
      </w:r>
    </w:p>
    <w:p w14:paraId="1CF2D997"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c) </w:t>
      </w:r>
      <w:r w:rsidRPr="00AF0632">
        <w:rPr>
          <w:rFonts w:ascii="Arial" w:eastAsiaTheme="minorHAnsi" w:hAnsi="Arial" w:cs="Arial"/>
          <w:sz w:val="22"/>
          <w:szCs w:val="22"/>
          <w:lang w:eastAsia="en-US"/>
        </w:rPr>
        <w:t>cópia digital do Cadastro de Pessoa Física – CPF;</w:t>
      </w:r>
    </w:p>
    <w:p w14:paraId="2B924881"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d) </w:t>
      </w:r>
      <w:r w:rsidRPr="00AF0632">
        <w:rPr>
          <w:rFonts w:ascii="Arial" w:eastAsiaTheme="minorHAnsi" w:hAnsi="Arial" w:cs="Arial"/>
          <w:sz w:val="22"/>
          <w:szCs w:val="22"/>
          <w:lang w:eastAsia="en-US"/>
        </w:rPr>
        <w:t>cópia digital do diploma de graduação</w:t>
      </w:r>
    </w:p>
    <w:p w14:paraId="25F43DC1"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e)</w:t>
      </w:r>
      <w:r w:rsidRPr="00AF0632">
        <w:rPr>
          <w:rFonts w:ascii="Arial" w:eastAsiaTheme="minorHAnsi" w:hAnsi="Arial" w:cs="Arial"/>
          <w:sz w:val="22"/>
          <w:szCs w:val="22"/>
          <w:lang w:eastAsia="en-US"/>
        </w:rPr>
        <w:t xml:space="preserve"> cópia digital do diploma de doutorado ou atestado de defesa de doutorado;</w:t>
      </w:r>
    </w:p>
    <w:p w14:paraId="25F1D421" w14:textId="77777777" w:rsidR="00AF0632" w:rsidRPr="00AF0632" w:rsidRDefault="00AF0632" w:rsidP="00AF0632">
      <w:pPr>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f) </w:t>
      </w:r>
      <w:r w:rsidRPr="00AF0632">
        <w:rPr>
          <w:rFonts w:ascii="Arial" w:eastAsiaTheme="minorHAnsi" w:hAnsi="Arial" w:cs="Arial"/>
          <w:sz w:val="22"/>
          <w:szCs w:val="22"/>
          <w:lang w:eastAsia="en-US"/>
        </w:rPr>
        <w:t>cópia digital do histórico escolar do curso de doutorado;</w:t>
      </w:r>
    </w:p>
    <w:p w14:paraId="4963C69C"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g) </w:t>
      </w:r>
      <w:r w:rsidRPr="00AF0632">
        <w:rPr>
          <w:rFonts w:ascii="Arial" w:eastAsiaTheme="minorHAnsi" w:hAnsi="Arial" w:cs="Arial"/>
          <w:sz w:val="22"/>
          <w:szCs w:val="22"/>
          <w:lang w:eastAsia="en-US"/>
        </w:rPr>
        <w:t>planilha de pontuação (ANEXO II deste edital) preenchida com cópia digital, em documento único, acompanhada dos documentos comprobatórios na sequência exata da planilha de pontuação;</w:t>
      </w:r>
    </w:p>
    <w:p w14:paraId="13C73999"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highlight w:val="yellow"/>
          <w:lang w:eastAsia="en-US"/>
        </w:rPr>
      </w:pPr>
      <w:r w:rsidRPr="00AF0632">
        <w:rPr>
          <w:rFonts w:ascii="Arial" w:eastAsiaTheme="minorHAnsi" w:hAnsi="Arial" w:cs="Arial"/>
          <w:b/>
          <w:bCs/>
          <w:sz w:val="22"/>
          <w:szCs w:val="22"/>
          <w:lang w:eastAsia="en-US"/>
        </w:rPr>
        <w:t>h)</w:t>
      </w:r>
      <w:r w:rsidRPr="00AF0632">
        <w:rPr>
          <w:rFonts w:ascii="Arial" w:eastAsiaTheme="minorHAnsi" w:hAnsi="Arial" w:cs="Arial"/>
          <w:sz w:val="22"/>
          <w:szCs w:val="22"/>
          <w:lang w:eastAsia="en-US"/>
        </w:rPr>
        <w:t xml:space="preserve"> Currículo Lattes (no modelo da Plataforma Lattes do CNPq).</w:t>
      </w:r>
    </w:p>
    <w:p w14:paraId="5CF95DC6"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p>
    <w:p w14:paraId="658F61CC" w14:textId="77777777" w:rsidR="00AF0632" w:rsidRPr="00AF0632" w:rsidRDefault="00AF0632" w:rsidP="00AF0632">
      <w:pPr>
        <w:autoSpaceDE w:val="0"/>
        <w:autoSpaceDN w:val="0"/>
        <w:adjustRightInd w:val="0"/>
        <w:spacing w:line="360" w:lineRule="auto"/>
        <w:jc w:val="both"/>
        <w:rPr>
          <w:rFonts w:ascii="Arial" w:eastAsiaTheme="minorHAnsi" w:hAnsi="Arial" w:cs="Arial"/>
          <w:b/>
          <w:bCs/>
          <w:sz w:val="22"/>
          <w:szCs w:val="22"/>
          <w:lang w:eastAsia="en-US"/>
        </w:rPr>
      </w:pPr>
      <w:r w:rsidRPr="00AF0632">
        <w:rPr>
          <w:rFonts w:ascii="Arial" w:eastAsiaTheme="minorHAnsi" w:hAnsi="Arial" w:cs="Arial"/>
          <w:b/>
          <w:bCs/>
          <w:sz w:val="22"/>
          <w:szCs w:val="22"/>
          <w:lang w:eastAsia="en-US"/>
        </w:rPr>
        <w:t>4. Do Processo Seletivo</w:t>
      </w:r>
    </w:p>
    <w:p w14:paraId="6858E6C7" w14:textId="4E690BDB" w:rsidR="00AF0632" w:rsidRPr="00AF0632" w:rsidRDefault="00AF0632" w:rsidP="00DB52BB">
      <w:pPr>
        <w:autoSpaceDE w:val="0"/>
        <w:autoSpaceDN w:val="0"/>
        <w:adjustRightInd w:val="0"/>
        <w:spacing w:line="360" w:lineRule="auto"/>
        <w:ind w:left="708"/>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4.1. </w:t>
      </w:r>
      <w:r w:rsidRPr="00AF0632">
        <w:rPr>
          <w:rFonts w:ascii="Arial" w:eastAsiaTheme="minorHAnsi" w:hAnsi="Arial" w:cs="Arial"/>
          <w:sz w:val="22"/>
          <w:szCs w:val="22"/>
          <w:lang w:eastAsia="en-US"/>
        </w:rPr>
        <w:t>O Processo Seletivo será de responsabilidade da Comissão do Processo Seletivo (CPS)</w:t>
      </w:r>
      <w:r w:rsidR="00DB52BB">
        <w:rPr>
          <w:rFonts w:ascii="Arial" w:eastAsiaTheme="minorHAnsi" w:hAnsi="Arial" w:cs="Arial"/>
          <w:sz w:val="22"/>
          <w:szCs w:val="22"/>
          <w:lang w:eastAsia="en-US"/>
        </w:rPr>
        <w:t xml:space="preserve"> </w:t>
      </w:r>
      <w:r w:rsidRPr="00AF0632">
        <w:rPr>
          <w:rFonts w:ascii="Arial" w:eastAsiaTheme="minorHAnsi" w:hAnsi="Arial" w:cs="Arial"/>
          <w:sz w:val="22"/>
          <w:szCs w:val="22"/>
          <w:lang w:eastAsia="en-US"/>
        </w:rPr>
        <w:t>2022, composta por docentes do PGAGRO da UEMS.</w:t>
      </w:r>
    </w:p>
    <w:p w14:paraId="79BA9040" w14:textId="77777777" w:rsidR="00AF0632" w:rsidRPr="00AF0632" w:rsidRDefault="00AF0632" w:rsidP="00AF0632">
      <w:pPr>
        <w:spacing w:line="360" w:lineRule="auto"/>
        <w:jc w:val="both"/>
        <w:rPr>
          <w:rFonts w:ascii="Arial" w:eastAsiaTheme="minorHAnsi" w:hAnsi="Arial" w:cs="Arial"/>
          <w:sz w:val="22"/>
          <w:szCs w:val="22"/>
          <w:lang w:eastAsia="en-US"/>
        </w:rPr>
      </w:pPr>
      <w:r w:rsidRPr="00AF0632">
        <w:rPr>
          <w:rFonts w:ascii="Arial" w:eastAsiaTheme="minorHAnsi" w:hAnsi="Arial" w:cs="Arial"/>
          <w:b/>
          <w:bCs/>
          <w:sz w:val="22"/>
          <w:szCs w:val="22"/>
          <w:lang w:eastAsia="en-US"/>
        </w:rPr>
        <w:t xml:space="preserve">4.2. </w:t>
      </w:r>
      <w:r w:rsidRPr="00AF0632">
        <w:rPr>
          <w:rFonts w:ascii="Arial" w:eastAsiaTheme="minorHAnsi" w:hAnsi="Arial" w:cs="Arial"/>
          <w:sz w:val="22"/>
          <w:szCs w:val="22"/>
          <w:lang w:eastAsia="en-US"/>
        </w:rPr>
        <w:t>A Seleção ocorrerá de acordo com o seguinte cronograma:</w:t>
      </w:r>
    </w:p>
    <w:tbl>
      <w:tblPr>
        <w:tblStyle w:val="TabeladeGrade1Clara-nfase11"/>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3"/>
        <w:gridCol w:w="2096"/>
      </w:tblGrid>
      <w:tr w:rsidR="00AF0632" w:rsidRPr="00AF0632" w14:paraId="510E0109" w14:textId="77777777" w:rsidTr="00AF0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0" w:type="pct"/>
            <w:tcBorders>
              <w:bottom w:val="single" w:sz="4" w:space="0" w:color="auto"/>
            </w:tcBorders>
          </w:tcPr>
          <w:p w14:paraId="053CEFA0"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Cronograma</w:t>
            </w:r>
          </w:p>
        </w:tc>
        <w:tc>
          <w:tcPr>
            <w:tcW w:w="1170" w:type="pct"/>
            <w:tcBorders>
              <w:bottom w:val="single" w:sz="4" w:space="0" w:color="auto"/>
            </w:tcBorders>
          </w:tcPr>
          <w:p w14:paraId="0DC170B8" w14:textId="77777777" w:rsidR="00AF0632" w:rsidRPr="00AF0632" w:rsidRDefault="00AF0632" w:rsidP="00AF06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F0632">
              <w:rPr>
                <w:rFonts w:ascii="Arial" w:hAnsi="Arial" w:cs="Arial"/>
                <w:sz w:val="22"/>
                <w:szCs w:val="22"/>
              </w:rPr>
              <w:t>Datas</w:t>
            </w:r>
          </w:p>
        </w:tc>
      </w:tr>
      <w:tr w:rsidR="00AF0632" w:rsidRPr="00AF0632" w14:paraId="0919E833"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214A86F8"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Período de Inscrições</w:t>
            </w:r>
          </w:p>
        </w:tc>
        <w:tc>
          <w:tcPr>
            <w:tcW w:w="1170" w:type="pct"/>
          </w:tcPr>
          <w:p w14:paraId="4328A39F" w14:textId="5794E4AB" w:rsidR="00D47218" w:rsidRPr="001671A0" w:rsidRDefault="00AF0632" w:rsidP="00D4721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highlight w:val="yellow"/>
              </w:rPr>
            </w:pPr>
            <w:r w:rsidRPr="001671A0">
              <w:rPr>
                <w:rFonts w:ascii="Arial" w:hAnsi="Arial" w:cs="Arial"/>
                <w:color w:val="000000" w:themeColor="text1"/>
                <w:sz w:val="22"/>
                <w:szCs w:val="22"/>
              </w:rPr>
              <w:t>0</w:t>
            </w:r>
            <w:r w:rsidR="00D47218" w:rsidRPr="001671A0">
              <w:rPr>
                <w:rFonts w:ascii="Arial" w:hAnsi="Arial" w:cs="Arial"/>
                <w:color w:val="000000" w:themeColor="text1"/>
                <w:sz w:val="22"/>
                <w:szCs w:val="22"/>
              </w:rPr>
              <w:t>8</w:t>
            </w:r>
            <w:r w:rsidRPr="001671A0">
              <w:rPr>
                <w:rFonts w:ascii="Arial" w:hAnsi="Arial" w:cs="Arial"/>
                <w:color w:val="000000" w:themeColor="text1"/>
                <w:sz w:val="22"/>
                <w:szCs w:val="22"/>
              </w:rPr>
              <w:t>/</w:t>
            </w:r>
            <w:r w:rsidR="00D47218" w:rsidRPr="001671A0">
              <w:rPr>
                <w:rFonts w:ascii="Arial" w:hAnsi="Arial" w:cs="Arial"/>
                <w:color w:val="000000" w:themeColor="text1"/>
                <w:sz w:val="22"/>
                <w:szCs w:val="22"/>
              </w:rPr>
              <w:t>11</w:t>
            </w:r>
            <w:r w:rsidRPr="001671A0">
              <w:rPr>
                <w:rFonts w:ascii="Arial" w:hAnsi="Arial" w:cs="Arial"/>
                <w:color w:val="000000" w:themeColor="text1"/>
                <w:sz w:val="22"/>
                <w:szCs w:val="22"/>
              </w:rPr>
              <w:t xml:space="preserve"> a </w:t>
            </w:r>
            <w:r w:rsidR="00D47218" w:rsidRPr="001671A0">
              <w:rPr>
                <w:rFonts w:ascii="Arial" w:hAnsi="Arial" w:cs="Arial"/>
                <w:color w:val="000000" w:themeColor="text1"/>
                <w:sz w:val="22"/>
                <w:szCs w:val="22"/>
              </w:rPr>
              <w:t>2</w:t>
            </w:r>
            <w:r w:rsidR="001671A0" w:rsidRPr="001671A0">
              <w:rPr>
                <w:rFonts w:ascii="Arial" w:hAnsi="Arial" w:cs="Arial"/>
                <w:color w:val="000000" w:themeColor="text1"/>
                <w:sz w:val="22"/>
                <w:szCs w:val="22"/>
              </w:rPr>
              <w:t>0</w:t>
            </w:r>
            <w:r w:rsidRPr="001671A0">
              <w:rPr>
                <w:rFonts w:ascii="Arial" w:hAnsi="Arial" w:cs="Arial"/>
                <w:color w:val="000000" w:themeColor="text1"/>
                <w:sz w:val="22"/>
                <w:szCs w:val="22"/>
              </w:rPr>
              <w:t>/</w:t>
            </w:r>
            <w:r w:rsidR="00D47218" w:rsidRPr="001671A0">
              <w:rPr>
                <w:rFonts w:ascii="Arial" w:hAnsi="Arial" w:cs="Arial"/>
                <w:color w:val="000000" w:themeColor="text1"/>
                <w:sz w:val="22"/>
                <w:szCs w:val="22"/>
              </w:rPr>
              <w:t>11</w:t>
            </w:r>
            <w:r w:rsidRPr="001671A0">
              <w:rPr>
                <w:rFonts w:ascii="Arial" w:hAnsi="Arial" w:cs="Arial"/>
                <w:color w:val="000000" w:themeColor="text1"/>
                <w:sz w:val="22"/>
                <w:szCs w:val="22"/>
              </w:rPr>
              <w:t>/2022</w:t>
            </w:r>
          </w:p>
        </w:tc>
      </w:tr>
      <w:tr w:rsidR="00AF0632" w:rsidRPr="00AF0632" w14:paraId="7F840C56"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41EDB369"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Deferimento e Indeferimento das Inscrições</w:t>
            </w:r>
          </w:p>
        </w:tc>
        <w:tc>
          <w:tcPr>
            <w:tcW w:w="1170" w:type="pct"/>
          </w:tcPr>
          <w:p w14:paraId="5708968A" w14:textId="0390CA10" w:rsidR="00D47218" w:rsidRPr="001671A0" w:rsidRDefault="00D47218" w:rsidP="00AF06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1671A0">
              <w:rPr>
                <w:rFonts w:ascii="Arial" w:hAnsi="Arial" w:cs="Arial"/>
                <w:color w:val="000000" w:themeColor="text1"/>
                <w:sz w:val="22"/>
                <w:szCs w:val="22"/>
              </w:rPr>
              <w:t>2</w:t>
            </w:r>
            <w:r w:rsidR="001671A0" w:rsidRPr="001671A0">
              <w:rPr>
                <w:rFonts w:ascii="Arial" w:hAnsi="Arial" w:cs="Arial"/>
                <w:color w:val="000000" w:themeColor="text1"/>
                <w:sz w:val="22"/>
                <w:szCs w:val="22"/>
              </w:rPr>
              <w:t>1</w:t>
            </w:r>
            <w:r w:rsidRPr="001671A0">
              <w:rPr>
                <w:rFonts w:ascii="Arial" w:hAnsi="Arial" w:cs="Arial"/>
                <w:color w:val="000000" w:themeColor="text1"/>
                <w:sz w:val="22"/>
                <w:szCs w:val="22"/>
              </w:rPr>
              <w:t>/11</w:t>
            </w:r>
            <w:r w:rsidR="001671A0" w:rsidRPr="001671A0">
              <w:rPr>
                <w:rFonts w:ascii="Arial" w:hAnsi="Arial" w:cs="Arial"/>
                <w:color w:val="000000" w:themeColor="text1"/>
                <w:sz w:val="22"/>
                <w:szCs w:val="22"/>
              </w:rPr>
              <w:t>/2022</w:t>
            </w:r>
          </w:p>
        </w:tc>
      </w:tr>
      <w:tr w:rsidR="00AF0632" w:rsidRPr="00AF0632" w14:paraId="29006292" w14:textId="77777777" w:rsidTr="00AF0632">
        <w:trPr>
          <w:trHeight w:val="70"/>
        </w:trPr>
        <w:tc>
          <w:tcPr>
            <w:cnfStyle w:val="001000000000" w:firstRow="0" w:lastRow="0" w:firstColumn="1" w:lastColumn="0" w:oddVBand="0" w:evenVBand="0" w:oddHBand="0" w:evenHBand="0" w:firstRowFirstColumn="0" w:firstRowLastColumn="0" w:lastRowFirstColumn="0" w:lastRowLastColumn="0"/>
            <w:tcW w:w="3830" w:type="pct"/>
          </w:tcPr>
          <w:p w14:paraId="07DA4824"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Recurso quanto ao Indeferimento das Inscrições</w:t>
            </w:r>
          </w:p>
        </w:tc>
        <w:tc>
          <w:tcPr>
            <w:tcW w:w="1170" w:type="pct"/>
          </w:tcPr>
          <w:p w14:paraId="5C0E3B28" w14:textId="4646F54E" w:rsidR="00D47218" w:rsidRPr="001671A0" w:rsidRDefault="00D47218" w:rsidP="00AF06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1671A0">
              <w:rPr>
                <w:rFonts w:ascii="Arial" w:hAnsi="Arial" w:cs="Arial"/>
                <w:color w:val="000000" w:themeColor="text1"/>
                <w:sz w:val="22"/>
                <w:szCs w:val="22"/>
              </w:rPr>
              <w:t>2</w:t>
            </w:r>
            <w:r w:rsidR="001671A0" w:rsidRPr="001671A0">
              <w:rPr>
                <w:rFonts w:ascii="Arial" w:hAnsi="Arial" w:cs="Arial"/>
                <w:color w:val="000000" w:themeColor="text1"/>
                <w:sz w:val="22"/>
                <w:szCs w:val="22"/>
              </w:rPr>
              <w:t>2</w:t>
            </w:r>
            <w:r w:rsidRPr="001671A0">
              <w:rPr>
                <w:rFonts w:ascii="Arial" w:hAnsi="Arial" w:cs="Arial"/>
                <w:color w:val="000000" w:themeColor="text1"/>
                <w:sz w:val="22"/>
                <w:szCs w:val="22"/>
              </w:rPr>
              <w:t>/11</w:t>
            </w:r>
            <w:r w:rsidR="001671A0" w:rsidRPr="001671A0">
              <w:rPr>
                <w:rFonts w:ascii="Arial" w:hAnsi="Arial" w:cs="Arial"/>
                <w:color w:val="000000" w:themeColor="text1"/>
                <w:sz w:val="22"/>
                <w:szCs w:val="22"/>
              </w:rPr>
              <w:t>/2022</w:t>
            </w:r>
          </w:p>
        </w:tc>
      </w:tr>
      <w:tr w:rsidR="00AF0632" w:rsidRPr="00AF0632" w14:paraId="4F73920F"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0ED24A3E"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Resultado dos Recursos e Homologação das Inscrições</w:t>
            </w:r>
          </w:p>
        </w:tc>
        <w:tc>
          <w:tcPr>
            <w:tcW w:w="1170" w:type="pct"/>
          </w:tcPr>
          <w:p w14:paraId="3476DFC7" w14:textId="27600351" w:rsidR="00D47218" w:rsidRPr="001671A0" w:rsidRDefault="00D47218" w:rsidP="00AF06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1671A0">
              <w:rPr>
                <w:rFonts w:ascii="Arial" w:hAnsi="Arial" w:cs="Arial"/>
                <w:color w:val="000000" w:themeColor="text1"/>
                <w:sz w:val="22"/>
                <w:szCs w:val="22"/>
              </w:rPr>
              <w:t>2</w:t>
            </w:r>
            <w:r w:rsidR="001671A0" w:rsidRPr="001671A0">
              <w:rPr>
                <w:rFonts w:ascii="Arial" w:hAnsi="Arial" w:cs="Arial"/>
                <w:color w:val="000000" w:themeColor="text1"/>
                <w:sz w:val="22"/>
                <w:szCs w:val="22"/>
              </w:rPr>
              <w:t>3</w:t>
            </w:r>
            <w:r w:rsidRPr="001671A0">
              <w:rPr>
                <w:rFonts w:ascii="Arial" w:hAnsi="Arial" w:cs="Arial"/>
                <w:color w:val="000000" w:themeColor="text1"/>
                <w:sz w:val="22"/>
                <w:szCs w:val="22"/>
              </w:rPr>
              <w:t>/11</w:t>
            </w:r>
            <w:r w:rsidR="001671A0" w:rsidRPr="001671A0">
              <w:rPr>
                <w:rFonts w:ascii="Arial" w:hAnsi="Arial" w:cs="Arial"/>
                <w:color w:val="000000" w:themeColor="text1"/>
                <w:sz w:val="22"/>
                <w:szCs w:val="22"/>
              </w:rPr>
              <w:t>/2022</w:t>
            </w:r>
          </w:p>
        </w:tc>
      </w:tr>
      <w:tr w:rsidR="00AF0632" w:rsidRPr="00AF0632" w14:paraId="359EA897"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1FB72F34"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Entrevista e análise de currículo</w:t>
            </w:r>
          </w:p>
        </w:tc>
        <w:tc>
          <w:tcPr>
            <w:tcW w:w="1170" w:type="pct"/>
          </w:tcPr>
          <w:p w14:paraId="519AAAFE" w14:textId="0130AB9A" w:rsidR="00D47218" w:rsidRPr="00AF0632" w:rsidRDefault="00D47218" w:rsidP="00AF06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w:t>
            </w:r>
            <w:r w:rsidR="001671A0">
              <w:rPr>
                <w:rFonts w:ascii="Arial" w:hAnsi="Arial" w:cs="Arial"/>
                <w:sz w:val="22"/>
                <w:szCs w:val="22"/>
              </w:rPr>
              <w:t>4</w:t>
            </w:r>
            <w:r>
              <w:rPr>
                <w:rFonts w:ascii="Arial" w:hAnsi="Arial" w:cs="Arial"/>
                <w:sz w:val="22"/>
                <w:szCs w:val="22"/>
              </w:rPr>
              <w:t xml:space="preserve"> e 2</w:t>
            </w:r>
            <w:r w:rsidR="001671A0">
              <w:rPr>
                <w:rFonts w:ascii="Arial" w:hAnsi="Arial" w:cs="Arial"/>
                <w:sz w:val="22"/>
                <w:szCs w:val="22"/>
              </w:rPr>
              <w:t>5</w:t>
            </w:r>
            <w:r>
              <w:rPr>
                <w:rFonts w:ascii="Arial" w:hAnsi="Arial" w:cs="Arial"/>
                <w:sz w:val="22"/>
                <w:szCs w:val="22"/>
              </w:rPr>
              <w:t>/11</w:t>
            </w:r>
            <w:r w:rsidR="001671A0">
              <w:rPr>
                <w:rFonts w:ascii="Arial" w:hAnsi="Arial" w:cs="Arial"/>
                <w:sz w:val="22"/>
                <w:szCs w:val="22"/>
              </w:rPr>
              <w:t>/2022</w:t>
            </w:r>
          </w:p>
        </w:tc>
      </w:tr>
      <w:tr w:rsidR="00AF0632" w:rsidRPr="00AF0632" w14:paraId="75A186A2"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22B68C4A"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lastRenderedPageBreak/>
              <w:t>Resultado da entrevista e análise de currículo</w:t>
            </w:r>
          </w:p>
        </w:tc>
        <w:tc>
          <w:tcPr>
            <w:tcW w:w="1170" w:type="pct"/>
          </w:tcPr>
          <w:p w14:paraId="5030A7C8" w14:textId="45477BFE" w:rsidR="00D47218" w:rsidRPr="00AF0632" w:rsidRDefault="001671A0" w:rsidP="00AF06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Até</w:t>
            </w:r>
            <w:r w:rsidR="00D47218">
              <w:rPr>
                <w:rFonts w:ascii="Arial" w:hAnsi="Arial" w:cs="Arial"/>
                <w:sz w:val="22"/>
                <w:szCs w:val="22"/>
              </w:rPr>
              <w:t xml:space="preserve"> </w:t>
            </w:r>
            <w:r>
              <w:rPr>
                <w:rFonts w:ascii="Arial" w:hAnsi="Arial" w:cs="Arial"/>
                <w:sz w:val="22"/>
                <w:szCs w:val="22"/>
              </w:rPr>
              <w:t>28</w:t>
            </w:r>
            <w:r w:rsidR="00D47218">
              <w:rPr>
                <w:rFonts w:ascii="Arial" w:hAnsi="Arial" w:cs="Arial"/>
                <w:sz w:val="22"/>
                <w:szCs w:val="22"/>
              </w:rPr>
              <w:t>/11</w:t>
            </w:r>
            <w:r>
              <w:rPr>
                <w:rFonts w:ascii="Arial" w:hAnsi="Arial" w:cs="Arial"/>
                <w:sz w:val="22"/>
                <w:szCs w:val="22"/>
              </w:rPr>
              <w:t>/2022</w:t>
            </w:r>
          </w:p>
        </w:tc>
      </w:tr>
      <w:tr w:rsidR="00AF0632" w:rsidRPr="00AF0632" w14:paraId="426B1FD1"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50B6F308"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Recurso quanto à entrevista e análise de currículo</w:t>
            </w:r>
          </w:p>
        </w:tc>
        <w:tc>
          <w:tcPr>
            <w:tcW w:w="1170" w:type="pct"/>
          </w:tcPr>
          <w:p w14:paraId="15964F41" w14:textId="193AE096" w:rsidR="00D47218" w:rsidRPr="00AF0632" w:rsidRDefault="00AF0632" w:rsidP="001671A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F0632">
              <w:rPr>
                <w:rFonts w:ascii="Arial" w:hAnsi="Arial" w:cs="Arial"/>
                <w:sz w:val="22"/>
                <w:szCs w:val="22"/>
              </w:rPr>
              <w:t xml:space="preserve">Até </w:t>
            </w:r>
            <w:r w:rsidR="001671A0">
              <w:rPr>
                <w:rFonts w:ascii="Arial" w:hAnsi="Arial" w:cs="Arial"/>
                <w:sz w:val="22"/>
                <w:szCs w:val="22"/>
              </w:rPr>
              <w:t>29</w:t>
            </w:r>
            <w:r w:rsidR="00D47218">
              <w:rPr>
                <w:rFonts w:ascii="Arial" w:hAnsi="Arial" w:cs="Arial"/>
                <w:sz w:val="22"/>
                <w:szCs w:val="22"/>
              </w:rPr>
              <w:t>/1</w:t>
            </w:r>
            <w:r w:rsidR="001671A0">
              <w:rPr>
                <w:rFonts w:ascii="Arial" w:hAnsi="Arial" w:cs="Arial"/>
                <w:sz w:val="22"/>
                <w:szCs w:val="22"/>
              </w:rPr>
              <w:t>1/2022</w:t>
            </w:r>
          </w:p>
        </w:tc>
      </w:tr>
      <w:tr w:rsidR="00AF0632" w:rsidRPr="00AF0632" w14:paraId="6D6E0C7D" w14:textId="77777777" w:rsidTr="00AF0632">
        <w:tc>
          <w:tcPr>
            <w:cnfStyle w:val="001000000000" w:firstRow="0" w:lastRow="0" w:firstColumn="1" w:lastColumn="0" w:oddVBand="0" w:evenVBand="0" w:oddHBand="0" w:evenHBand="0" w:firstRowFirstColumn="0" w:firstRowLastColumn="0" w:lastRowFirstColumn="0" w:lastRowLastColumn="0"/>
            <w:tcW w:w="3830" w:type="pct"/>
          </w:tcPr>
          <w:p w14:paraId="22B07F67" w14:textId="77777777" w:rsidR="00AF0632" w:rsidRPr="00AF0632" w:rsidRDefault="00AF0632" w:rsidP="00AF0632">
            <w:pPr>
              <w:spacing w:line="360" w:lineRule="auto"/>
              <w:jc w:val="both"/>
              <w:rPr>
                <w:rFonts w:ascii="Arial" w:hAnsi="Arial" w:cs="Arial"/>
                <w:sz w:val="22"/>
                <w:szCs w:val="22"/>
              </w:rPr>
            </w:pPr>
            <w:r w:rsidRPr="00AF0632">
              <w:rPr>
                <w:rFonts w:ascii="Arial" w:hAnsi="Arial" w:cs="Arial"/>
                <w:sz w:val="22"/>
                <w:szCs w:val="22"/>
              </w:rPr>
              <w:t>Resultado Final</w:t>
            </w:r>
          </w:p>
        </w:tc>
        <w:tc>
          <w:tcPr>
            <w:tcW w:w="1170" w:type="pct"/>
          </w:tcPr>
          <w:p w14:paraId="68144A2A" w14:textId="426D0562" w:rsidR="00D47218" w:rsidRPr="00AF0632" w:rsidRDefault="00AF0632" w:rsidP="001671A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F0632">
              <w:rPr>
                <w:rFonts w:ascii="Arial" w:hAnsi="Arial" w:cs="Arial"/>
                <w:sz w:val="22"/>
                <w:szCs w:val="22"/>
              </w:rPr>
              <w:t xml:space="preserve">Até </w:t>
            </w:r>
            <w:r w:rsidR="00D47218">
              <w:rPr>
                <w:rFonts w:ascii="Arial" w:hAnsi="Arial" w:cs="Arial"/>
                <w:sz w:val="22"/>
                <w:szCs w:val="22"/>
              </w:rPr>
              <w:t>0</w:t>
            </w:r>
            <w:r w:rsidR="001671A0">
              <w:rPr>
                <w:rFonts w:ascii="Arial" w:hAnsi="Arial" w:cs="Arial"/>
                <w:sz w:val="22"/>
                <w:szCs w:val="22"/>
              </w:rPr>
              <w:t>1</w:t>
            </w:r>
            <w:r w:rsidR="00D47218">
              <w:rPr>
                <w:rFonts w:ascii="Arial" w:hAnsi="Arial" w:cs="Arial"/>
                <w:sz w:val="22"/>
                <w:szCs w:val="22"/>
              </w:rPr>
              <w:t>/12</w:t>
            </w:r>
            <w:r w:rsidR="001671A0">
              <w:rPr>
                <w:rFonts w:ascii="Arial" w:hAnsi="Arial" w:cs="Arial"/>
                <w:sz w:val="22"/>
                <w:szCs w:val="22"/>
              </w:rPr>
              <w:t>/2022</w:t>
            </w:r>
          </w:p>
        </w:tc>
      </w:tr>
    </w:tbl>
    <w:p w14:paraId="31E21272" w14:textId="77777777" w:rsidR="00AF0632" w:rsidRPr="00AF0632" w:rsidRDefault="00AF0632" w:rsidP="00AF0632">
      <w:pPr>
        <w:spacing w:line="360" w:lineRule="auto"/>
        <w:jc w:val="both"/>
        <w:rPr>
          <w:rFonts w:ascii="Arial" w:hAnsi="Arial" w:cs="Arial"/>
          <w:color w:val="000000"/>
          <w:sz w:val="22"/>
          <w:szCs w:val="22"/>
        </w:rPr>
      </w:pPr>
    </w:p>
    <w:p w14:paraId="48EA5CC8" w14:textId="77777777" w:rsidR="00AF0632" w:rsidRPr="00AF0632" w:rsidRDefault="00AF0632" w:rsidP="00AF0632">
      <w:pPr>
        <w:numPr>
          <w:ilvl w:val="1"/>
          <w:numId w:val="32"/>
        </w:numPr>
        <w:suppressAutoHyphens/>
        <w:spacing w:after="120" w:line="360" w:lineRule="auto"/>
        <w:ind w:left="426" w:hanging="426"/>
        <w:jc w:val="both"/>
        <w:rPr>
          <w:rFonts w:ascii="Arial" w:hAnsi="Arial" w:cs="Arial"/>
          <w:kern w:val="1"/>
          <w:sz w:val="22"/>
          <w:szCs w:val="22"/>
          <w:lang w:eastAsia="zh-CN"/>
        </w:rPr>
      </w:pPr>
      <w:r w:rsidRPr="00AF0632">
        <w:rPr>
          <w:rFonts w:ascii="Arial" w:hAnsi="Arial" w:cs="Arial"/>
          <w:kern w:val="1"/>
          <w:sz w:val="22"/>
          <w:szCs w:val="22"/>
          <w:lang w:eastAsia="zh-CN"/>
        </w:rPr>
        <w:t>Da Homologação das Inscrições</w:t>
      </w:r>
    </w:p>
    <w:p w14:paraId="61F6356D" w14:textId="5CDB5F8B" w:rsidR="00AF0632" w:rsidRPr="00AF0632" w:rsidRDefault="00AF0632" w:rsidP="00AF0632">
      <w:pPr>
        <w:numPr>
          <w:ilvl w:val="2"/>
          <w:numId w:val="32"/>
        </w:numPr>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 xml:space="preserve">Com base na conferência de todos os documentos necessários a inscrição, serão publicadas no site </w:t>
      </w:r>
      <w:hyperlink r:id="rId8" w:history="1">
        <w:r w:rsidRPr="00AF0632">
          <w:rPr>
            <w:rFonts w:ascii="Arial" w:hAnsi="Arial" w:cs="Arial"/>
            <w:color w:val="0000FF"/>
            <w:kern w:val="1"/>
            <w:sz w:val="22"/>
            <w:szCs w:val="22"/>
            <w:u w:val="single"/>
            <w:lang w:eastAsia="zh-CN"/>
          </w:rPr>
          <w:t>www.uems.br/pgagro</w:t>
        </w:r>
      </w:hyperlink>
      <w:r w:rsidRPr="00AF0632">
        <w:rPr>
          <w:rFonts w:ascii="Arial" w:hAnsi="Arial" w:cs="Arial"/>
          <w:kern w:val="1"/>
          <w:sz w:val="22"/>
          <w:szCs w:val="22"/>
          <w:lang w:eastAsia="zh-CN"/>
        </w:rPr>
        <w:t xml:space="preserve"> as inscrições deferidas e indeferidas, </w:t>
      </w:r>
      <w:r w:rsidRPr="00AF0632">
        <w:rPr>
          <w:rFonts w:ascii="Arial" w:hAnsi="Arial" w:cs="Arial"/>
          <w:b/>
          <w:kern w:val="1"/>
          <w:sz w:val="22"/>
          <w:szCs w:val="22"/>
          <w:lang w:eastAsia="zh-CN"/>
        </w:rPr>
        <w:t xml:space="preserve">até </w:t>
      </w:r>
      <w:r w:rsidR="00B64E38">
        <w:rPr>
          <w:rFonts w:ascii="Arial" w:hAnsi="Arial" w:cs="Arial"/>
          <w:b/>
          <w:kern w:val="1"/>
          <w:sz w:val="22"/>
          <w:szCs w:val="22"/>
          <w:lang w:eastAsia="zh-CN"/>
        </w:rPr>
        <w:t>à</w:t>
      </w:r>
      <w:r w:rsidRPr="00AF0632">
        <w:rPr>
          <w:rFonts w:ascii="Arial" w:hAnsi="Arial" w:cs="Arial"/>
          <w:b/>
          <w:kern w:val="1"/>
          <w:sz w:val="22"/>
          <w:szCs w:val="22"/>
          <w:lang w:eastAsia="zh-CN"/>
        </w:rPr>
        <w:t>s 13 horas</w:t>
      </w:r>
      <w:r w:rsidRPr="00AF0632">
        <w:rPr>
          <w:rFonts w:ascii="Arial" w:hAnsi="Arial" w:cs="Arial"/>
          <w:kern w:val="1"/>
          <w:sz w:val="22"/>
          <w:szCs w:val="22"/>
          <w:lang w:eastAsia="zh-CN"/>
        </w:rPr>
        <w:t xml:space="preserve"> (horário de Mato Grosso do Sul) do dia </w:t>
      </w:r>
      <w:r w:rsidR="001671A0">
        <w:rPr>
          <w:rFonts w:ascii="Arial" w:hAnsi="Arial" w:cs="Arial"/>
          <w:b/>
          <w:bCs/>
          <w:kern w:val="1"/>
          <w:sz w:val="22"/>
          <w:szCs w:val="22"/>
          <w:lang w:eastAsia="zh-CN"/>
        </w:rPr>
        <w:t>20</w:t>
      </w:r>
      <w:r w:rsidRPr="00AF0632">
        <w:rPr>
          <w:rFonts w:ascii="Arial" w:hAnsi="Arial" w:cs="Arial"/>
          <w:b/>
          <w:bCs/>
          <w:kern w:val="1"/>
          <w:sz w:val="22"/>
          <w:szCs w:val="22"/>
          <w:lang w:eastAsia="zh-CN"/>
        </w:rPr>
        <w:t xml:space="preserve"> de </w:t>
      </w:r>
      <w:r w:rsidR="001671A0">
        <w:rPr>
          <w:rFonts w:ascii="Arial" w:hAnsi="Arial" w:cs="Arial"/>
          <w:b/>
          <w:bCs/>
          <w:kern w:val="1"/>
          <w:sz w:val="22"/>
          <w:szCs w:val="22"/>
          <w:lang w:eastAsia="zh-CN"/>
        </w:rPr>
        <w:t>novembro</w:t>
      </w:r>
      <w:r w:rsidRPr="00AF0632">
        <w:rPr>
          <w:rFonts w:ascii="Arial" w:hAnsi="Arial" w:cs="Arial"/>
          <w:b/>
          <w:bCs/>
          <w:kern w:val="1"/>
          <w:sz w:val="22"/>
          <w:szCs w:val="22"/>
          <w:lang w:eastAsia="zh-CN"/>
        </w:rPr>
        <w:t xml:space="preserve"> de 2022</w:t>
      </w:r>
      <w:r w:rsidRPr="00AF0632">
        <w:rPr>
          <w:rFonts w:ascii="Arial" w:hAnsi="Arial" w:cs="Arial"/>
          <w:kern w:val="1"/>
          <w:sz w:val="22"/>
          <w:szCs w:val="22"/>
          <w:lang w:eastAsia="zh-CN"/>
        </w:rPr>
        <w:t>.</w:t>
      </w:r>
    </w:p>
    <w:p w14:paraId="3D6C8F75" w14:textId="77777777" w:rsidR="00AF0632" w:rsidRPr="00AF0632" w:rsidRDefault="00AF0632" w:rsidP="00AF0632">
      <w:pPr>
        <w:numPr>
          <w:ilvl w:val="2"/>
          <w:numId w:val="32"/>
        </w:numPr>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 xml:space="preserve"> O candidato que não anexar todos os documentos descritos no item 3 ou anexá-los fora do prazo previsto neste edital, terá sua inscrição indeferida pela CPS e eliminado do processo seletivo por descumprimento das exigências deste edital.</w:t>
      </w:r>
    </w:p>
    <w:p w14:paraId="08C854D2" w14:textId="42D5A51F" w:rsidR="00AF0632" w:rsidRPr="005D5657" w:rsidRDefault="00AF0632" w:rsidP="005D5657">
      <w:pPr>
        <w:pStyle w:val="PargrafodaLista"/>
        <w:numPr>
          <w:ilvl w:val="0"/>
          <w:numId w:val="32"/>
        </w:numPr>
        <w:spacing w:line="360" w:lineRule="auto"/>
        <w:jc w:val="both"/>
        <w:rPr>
          <w:rFonts w:ascii="Arial" w:hAnsi="Arial" w:cs="Arial"/>
          <w:b/>
          <w:sz w:val="22"/>
          <w:szCs w:val="22"/>
        </w:rPr>
      </w:pPr>
      <w:r w:rsidRPr="005D5657">
        <w:rPr>
          <w:rFonts w:ascii="Arial" w:hAnsi="Arial" w:cs="Arial"/>
          <w:b/>
          <w:sz w:val="22"/>
          <w:szCs w:val="22"/>
        </w:rPr>
        <w:t xml:space="preserve">Requisitos para </w:t>
      </w:r>
      <w:r w:rsidR="00250C29" w:rsidRPr="005D5657">
        <w:rPr>
          <w:rFonts w:ascii="Arial" w:hAnsi="Arial" w:cs="Arial"/>
          <w:b/>
          <w:sz w:val="22"/>
          <w:szCs w:val="22"/>
        </w:rPr>
        <w:t>se candidatar</w:t>
      </w:r>
    </w:p>
    <w:p w14:paraId="063F3B61" w14:textId="1C022A4F" w:rsidR="005D5657" w:rsidRPr="005D5657" w:rsidRDefault="005D5657" w:rsidP="005D5657">
      <w:pPr>
        <w:spacing w:line="360" w:lineRule="auto"/>
        <w:jc w:val="both"/>
        <w:rPr>
          <w:rStyle w:val="markedcontent"/>
          <w:rFonts w:ascii="Arial" w:hAnsi="Arial" w:cs="Arial"/>
          <w:sz w:val="22"/>
          <w:szCs w:val="22"/>
        </w:rPr>
      </w:pPr>
      <w:r w:rsidRPr="00B64E38">
        <w:rPr>
          <w:rFonts w:ascii="Arial" w:hAnsi="Arial" w:cs="Arial"/>
          <w:b/>
          <w:sz w:val="22"/>
          <w:szCs w:val="22"/>
        </w:rPr>
        <w:t>a)</w:t>
      </w:r>
      <w:r w:rsidRPr="005D5657">
        <w:rPr>
          <w:rFonts w:ascii="Arial" w:hAnsi="Arial" w:cs="Arial"/>
          <w:b/>
          <w:sz w:val="22"/>
          <w:szCs w:val="22"/>
        </w:rPr>
        <w:t xml:space="preserve"> </w:t>
      </w:r>
      <w:r w:rsidRPr="005D5657">
        <w:rPr>
          <w:rStyle w:val="markedcontent"/>
          <w:rFonts w:ascii="Arial" w:hAnsi="Arial" w:cs="Arial"/>
          <w:sz w:val="22"/>
          <w:szCs w:val="22"/>
        </w:rPr>
        <w:t>Poderão ser beneficiários das bolsas de Pós-Doutorado doutores titulados há no máximo 5 anos, a contar da data da implementação da bolsa.</w:t>
      </w:r>
    </w:p>
    <w:p w14:paraId="086AC38D" w14:textId="111C55CB" w:rsidR="00AF0632" w:rsidRPr="00AF0632" w:rsidRDefault="001E12E9" w:rsidP="00AF0632">
      <w:pPr>
        <w:autoSpaceDE w:val="0"/>
        <w:autoSpaceDN w:val="0"/>
        <w:adjustRightInd w:val="0"/>
        <w:spacing w:line="360" w:lineRule="auto"/>
        <w:jc w:val="both"/>
        <w:rPr>
          <w:rFonts w:ascii="Arial" w:eastAsiaTheme="minorHAnsi" w:hAnsi="Arial" w:cs="Arial"/>
          <w:bCs/>
          <w:sz w:val="22"/>
          <w:szCs w:val="22"/>
          <w:lang w:eastAsia="en-US"/>
        </w:rPr>
      </w:pPr>
      <w:r w:rsidRPr="00B64E38">
        <w:rPr>
          <w:rFonts w:ascii="Arial" w:eastAsiaTheme="minorHAnsi" w:hAnsi="Arial" w:cs="Arial"/>
          <w:b/>
          <w:sz w:val="22"/>
          <w:szCs w:val="22"/>
          <w:lang w:eastAsia="en-US"/>
        </w:rPr>
        <w:t>b</w:t>
      </w:r>
      <w:r w:rsidR="00AF0632" w:rsidRPr="00B64E38">
        <w:rPr>
          <w:rFonts w:ascii="Arial" w:eastAsiaTheme="minorHAnsi" w:hAnsi="Arial" w:cs="Arial"/>
          <w:b/>
          <w:sz w:val="22"/>
          <w:szCs w:val="22"/>
          <w:lang w:eastAsia="en-US"/>
        </w:rPr>
        <w:t>)</w:t>
      </w:r>
      <w:r w:rsidR="00AF0632" w:rsidRPr="00AF0632">
        <w:rPr>
          <w:rFonts w:ascii="Arial" w:eastAsiaTheme="minorHAnsi" w:hAnsi="Arial" w:cs="Arial"/>
          <w:bCs/>
          <w:sz w:val="22"/>
          <w:szCs w:val="22"/>
          <w:lang w:eastAsia="en-US"/>
        </w:rPr>
        <w:t xml:space="preserve"> Ser brasileiro nato, naturalizado ou estrangeiro que esteja em situação regular no país; </w:t>
      </w:r>
    </w:p>
    <w:p w14:paraId="653574E6" w14:textId="249E84C9" w:rsidR="00AF0632" w:rsidRPr="00AF0632" w:rsidRDefault="001E12E9" w:rsidP="00AF0632">
      <w:pPr>
        <w:autoSpaceDE w:val="0"/>
        <w:autoSpaceDN w:val="0"/>
        <w:adjustRightInd w:val="0"/>
        <w:spacing w:line="360" w:lineRule="auto"/>
        <w:jc w:val="both"/>
        <w:rPr>
          <w:rFonts w:ascii="Arial" w:eastAsiaTheme="minorHAnsi" w:hAnsi="Arial" w:cs="Arial"/>
          <w:bCs/>
          <w:sz w:val="22"/>
          <w:szCs w:val="22"/>
          <w:lang w:eastAsia="en-US"/>
        </w:rPr>
      </w:pPr>
      <w:r w:rsidRPr="00B64E38">
        <w:rPr>
          <w:rFonts w:ascii="Arial" w:eastAsiaTheme="minorHAnsi" w:hAnsi="Arial" w:cs="Arial"/>
          <w:b/>
          <w:sz w:val="22"/>
          <w:szCs w:val="22"/>
          <w:lang w:eastAsia="en-US"/>
        </w:rPr>
        <w:t>c</w:t>
      </w:r>
      <w:r w:rsidR="00AF0632" w:rsidRPr="00B64E38">
        <w:rPr>
          <w:rFonts w:ascii="Arial" w:eastAsiaTheme="minorHAnsi" w:hAnsi="Arial" w:cs="Arial"/>
          <w:b/>
          <w:sz w:val="22"/>
          <w:szCs w:val="22"/>
          <w:lang w:eastAsia="en-US"/>
        </w:rPr>
        <w:t>)</w:t>
      </w:r>
      <w:r w:rsidR="00AF0632" w:rsidRPr="00AF0632">
        <w:rPr>
          <w:rFonts w:ascii="Arial" w:eastAsiaTheme="minorHAnsi" w:hAnsi="Arial" w:cs="Arial"/>
          <w:bCs/>
          <w:sz w:val="22"/>
          <w:szCs w:val="22"/>
          <w:lang w:eastAsia="en-US"/>
        </w:rPr>
        <w:t xml:space="preserve"> Possuir currículo cadastrado e atualizado na Plataforma Lattes (CNPq); </w:t>
      </w:r>
    </w:p>
    <w:p w14:paraId="4ED27FF6" w14:textId="1E586789" w:rsidR="00AF0632" w:rsidRPr="00AF0632" w:rsidRDefault="001E12E9" w:rsidP="00AF0632">
      <w:pPr>
        <w:autoSpaceDE w:val="0"/>
        <w:autoSpaceDN w:val="0"/>
        <w:adjustRightInd w:val="0"/>
        <w:spacing w:line="360" w:lineRule="auto"/>
        <w:jc w:val="both"/>
        <w:rPr>
          <w:rFonts w:ascii="Arial" w:eastAsiaTheme="minorHAnsi" w:hAnsi="Arial" w:cs="Arial"/>
          <w:bCs/>
          <w:sz w:val="22"/>
          <w:szCs w:val="22"/>
          <w:lang w:eastAsia="en-US"/>
        </w:rPr>
      </w:pPr>
      <w:r w:rsidRPr="00B64E38">
        <w:rPr>
          <w:rFonts w:ascii="Arial" w:eastAsiaTheme="minorHAnsi" w:hAnsi="Arial" w:cs="Arial"/>
          <w:b/>
          <w:sz w:val="22"/>
          <w:szCs w:val="22"/>
          <w:lang w:eastAsia="en-US"/>
        </w:rPr>
        <w:t>d</w:t>
      </w:r>
      <w:r w:rsidR="00AF0632" w:rsidRPr="00B64E38">
        <w:rPr>
          <w:rFonts w:ascii="Arial" w:eastAsiaTheme="minorHAnsi" w:hAnsi="Arial" w:cs="Arial"/>
          <w:b/>
          <w:sz w:val="22"/>
          <w:szCs w:val="22"/>
          <w:lang w:eastAsia="en-US"/>
        </w:rPr>
        <w:t>)</w:t>
      </w:r>
      <w:r w:rsidR="00AF0632" w:rsidRPr="00AF0632">
        <w:rPr>
          <w:rFonts w:ascii="Arial" w:eastAsiaTheme="minorHAnsi" w:hAnsi="Arial" w:cs="Arial"/>
          <w:bCs/>
          <w:sz w:val="22"/>
          <w:szCs w:val="22"/>
          <w:lang w:eastAsia="en-US"/>
        </w:rPr>
        <w:t xml:space="preserve"> Não possuir vínculo empregatício de qualquer natureza; </w:t>
      </w:r>
    </w:p>
    <w:p w14:paraId="7C83DA21" w14:textId="58D3E8BA" w:rsidR="00AF0632" w:rsidRDefault="001E12E9" w:rsidP="00AF0632">
      <w:pPr>
        <w:spacing w:line="360" w:lineRule="auto"/>
        <w:jc w:val="both"/>
        <w:rPr>
          <w:rFonts w:ascii="Arial" w:hAnsi="Arial" w:cs="Arial"/>
          <w:bCs/>
          <w:sz w:val="22"/>
          <w:szCs w:val="22"/>
        </w:rPr>
      </w:pPr>
      <w:r w:rsidRPr="00B64E38">
        <w:rPr>
          <w:rFonts w:ascii="Arial" w:hAnsi="Arial" w:cs="Arial"/>
          <w:b/>
          <w:sz w:val="22"/>
          <w:szCs w:val="22"/>
        </w:rPr>
        <w:t>e</w:t>
      </w:r>
      <w:r w:rsidR="00AF0632" w:rsidRPr="00B64E38">
        <w:rPr>
          <w:rFonts w:ascii="Arial" w:hAnsi="Arial" w:cs="Arial"/>
          <w:b/>
          <w:sz w:val="22"/>
          <w:szCs w:val="22"/>
        </w:rPr>
        <w:t>)</w:t>
      </w:r>
      <w:r w:rsidR="00AF0632" w:rsidRPr="00AF0632">
        <w:rPr>
          <w:rFonts w:ascii="Arial" w:hAnsi="Arial" w:cs="Arial"/>
          <w:bCs/>
          <w:sz w:val="22"/>
          <w:szCs w:val="22"/>
        </w:rPr>
        <w:t xml:space="preserve"> Dedicar-se integral e exclusivamente às atividades de pesquisa, ensino e extensão universitária, conforme normas do PPG vinculado;</w:t>
      </w:r>
    </w:p>
    <w:p w14:paraId="00A1EAB3" w14:textId="13AA7EC9" w:rsidR="005D5657" w:rsidRPr="005D5657" w:rsidRDefault="001E12E9" w:rsidP="00AF0632">
      <w:pPr>
        <w:spacing w:line="360" w:lineRule="auto"/>
        <w:jc w:val="both"/>
        <w:rPr>
          <w:rFonts w:ascii="Arial" w:hAnsi="Arial" w:cs="Arial"/>
          <w:bCs/>
          <w:sz w:val="22"/>
          <w:szCs w:val="22"/>
        </w:rPr>
      </w:pPr>
      <w:r w:rsidRPr="00B64E38">
        <w:rPr>
          <w:rStyle w:val="markedcontent"/>
          <w:rFonts w:ascii="Arial" w:hAnsi="Arial" w:cs="Arial"/>
          <w:b/>
          <w:bCs/>
          <w:sz w:val="22"/>
          <w:szCs w:val="22"/>
        </w:rPr>
        <w:t>f)</w:t>
      </w:r>
      <w:r>
        <w:rPr>
          <w:rStyle w:val="markedcontent"/>
          <w:rFonts w:ascii="Arial" w:hAnsi="Arial" w:cs="Arial"/>
          <w:sz w:val="22"/>
          <w:szCs w:val="22"/>
        </w:rPr>
        <w:t xml:space="preserve"> </w:t>
      </w:r>
      <w:r w:rsidR="005D5657" w:rsidRPr="005D5657">
        <w:rPr>
          <w:rStyle w:val="markedcontent"/>
          <w:rFonts w:ascii="Arial" w:hAnsi="Arial" w:cs="Arial"/>
          <w:sz w:val="22"/>
          <w:szCs w:val="22"/>
        </w:rPr>
        <w:t>É vedado ao bolsista acumular bolsa de outro programa da CAPES ou de outra agência de</w:t>
      </w:r>
      <w:r w:rsidR="005D5657" w:rsidRPr="005D5657">
        <w:rPr>
          <w:sz w:val="22"/>
          <w:szCs w:val="22"/>
        </w:rPr>
        <w:br/>
      </w:r>
      <w:r w:rsidR="005D5657" w:rsidRPr="005D5657">
        <w:rPr>
          <w:rStyle w:val="markedcontent"/>
          <w:rFonts w:ascii="Arial" w:hAnsi="Arial" w:cs="Arial"/>
          <w:sz w:val="22"/>
          <w:szCs w:val="22"/>
        </w:rPr>
        <w:t>fomento federal, estadual ou municipal, exceto nos casos expressamente autorizados em ato normativo da CAPES mediante requerimento prévio.</w:t>
      </w:r>
    </w:p>
    <w:p w14:paraId="199F764E" w14:textId="618685A9" w:rsidR="00AF0632" w:rsidRPr="00AF0632" w:rsidRDefault="00B64E38" w:rsidP="00AF0632">
      <w:pPr>
        <w:spacing w:line="360" w:lineRule="auto"/>
        <w:jc w:val="both"/>
        <w:rPr>
          <w:rFonts w:ascii="Arial" w:hAnsi="Arial" w:cs="Arial"/>
          <w:bCs/>
          <w:sz w:val="22"/>
          <w:szCs w:val="22"/>
        </w:rPr>
      </w:pPr>
      <w:r>
        <w:rPr>
          <w:rFonts w:ascii="Arial" w:hAnsi="Arial" w:cs="Arial"/>
          <w:b/>
          <w:sz w:val="22"/>
          <w:szCs w:val="22"/>
        </w:rPr>
        <w:t>g</w:t>
      </w:r>
      <w:r w:rsidR="00AF0632" w:rsidRPr="00B64E38">
        <w:rPr>
          <w:rFonts w:ascii="Arial" w:hAnsi="Arial" w:cs="Arial"/>
          <w:b/>
          <w:sz w:val="22"/>
          <w:szCs w:val="22"/>
        </w:rPr>
        <w:t>)</w:t>
      </w:r>
      <w:r w:rsidR="00AF0632" w:rsidRPr="00AF0632">
        <w:rPr>
          <w:rFonts w:ascii="Arial" w:hAnsi="Arial" w:cs="Arial"/>
          <w:bCs/>
          <w:sz w:val="22"/>
          <w:szCs w:val="22"/>
        </w:rPr>
        <w:t xml:space="preserve"> Não possuir qualquer restrição com o município de residência, com o Estado e com a União no momento de formalizar o termo de outorga do bolsista.</w:t>
      </w:r>
    </w:p>
    <w:p w14:paraId="158A597E" w14:textId="77777777" w:rsidR="00AF0632" w:rsidRPr="00AF0632" w:rsidRDefault="00AF0632" w:rsidP="00AF0632">
      <w:pPr>
        <w:spacing w:line="360" w:lineRule="auto"/>
        <w:jc w:val="both"/>
        <w:rPr>
          <w:rFonts w:ascii="Arial" w:hAnsi="Arial" w:cs="Arial"/>
          <w:sz w:val="22"/>
          <w:szCs w:val="22"/>
        </w:rPr>
      </w:pPr>
    </w:p>
    <w:p w14:paraId="7797F15D" w14:textId="77777777" w:rsidR="00AF0632" w:rsidRPr="00AF0632" w:rsidRDefault="00AF0632" w:rsidP="00AF0632">
      <w:pPr>
        <w:spacing w:line="360" w:lineRule="auto"/>
        <w:jc w:val="both"/>
        <w:rPr>
          <w:rFonts w:ascii="Arial" w:hAnsi="Arial" w:cs="Arial"/>
          <w:b/>
          <w:sz w:val="22"/>
          <w:szCs w:val="22"/>
        </w:rPr>
      </w:pPr>
      <w:r w:rsidRPr="00AF0632">
        <w:rPr>
          <w:rFonts w:ascii="Arial" w:hAnsi="Arial" w:cs="Arial"/>
          <w:b/>
          <w:sz w:val="22"/>
          <w:szCs w:val="22"/>
        </w:rPr>
        <w:t xml:space="preserve">6. Seleção </w:t>
      </w:r>
    </w:p>
    <w:p w14:paraId="1B137EA3" w14:textId="77777777" w:rsidR="00AF0632" w:rsidRPr="00AF0632" w:rsidRDefault="00AF0632" w:rsidP="00AF0632">
      <w:pPr>
        <w:spacing w:line="360" w:lineRule="auto"/>
        <w:jc w:val="both"/>
        <w:rPr>
          <w:rFonts w:ascii="Arial" w:hAnsi="Arial" w:cs="Arial"/>
          <w:b/>
          <w:sz w:val="22"/>
          <w:szCs w:val="22"/>
        </w:rPr>
      </w:pPr>
      <w:r w:rsidRPr="00AF0632">
        <w:rPr>
          <w:rFonts w:ascii="Arial" w:hAnsi="Arial" w:cs="Arial"/>
          <w:color w:val="000000"/>
          <w:sz w:val="22"/>
          <w:szCs w:val="22"/>
        </w:rPr>
        <w:t>O Processo seletivo será composto por duas etapas: 1. Análise do currículo; e 2. Entrevista.</w:t>
      </w:r>
    </w:p>
    <w:p w14:paraId="55EE04D0" w14:textId="77777777" w:rsidR="00AF0632" w:rsidRPr="00AF0632" w:rsidRDefault="00AF0632" w:rsidP="00AF0632">
      <w:pPr>
        <w:spacing w:line="360" w:lineRule="auto"/>
        <w:jc w:val="both"/>
        <w:rPr>
          <w:rFonts w:ascii="Arial" w:hAnsi="Arial" w:cs="Arial"/>
          <w:b/>
          <w:bCs/>
          <w:color w:val="000000"/>
          <w:sz w:val="22"/>
          <w:szCs w:val="22"/>
        </w:rPr>
      </w:pPr>
    </w:p>
    <w:p w14:paraId="273B71FC" w14:textId="621FE60E" w:rsidR="00AF0632" w:rsidRPr="00AF0632" w:rsidRDefault="00AF0632" w:rsidP="00AF0632">
      <w:pPr>
        <w:spacing w:line="360" w:lineRule="auto"/>
        <w:jc w:val="both"/>
        <w:rPr>
          <w:rFonts w:ascii="Arial" w:hAnsi="Arial" w:cs="Arial"/>
          <w:color w:val="000000"/>
          <w:sz w:val="22"/>
          <w:szCs w:val="22"/>
        </w:rPr>
      </w:pPr>
      <w:r w:rsidRPr="00AF0632">
        <w:rPr>
          <w:rFonts w:ascii="Arial" w:hAnsi="Arial" w:cs="Arial"/>
          <w:b/>
          <w:bCs/>
          <w:color w:val="000000"/>
          <w:sz w:val="22"/>
          <w:szCs w:val="22"/>
        </w:rPr>
        <w:t>6.1</w:t>
      </w:r>
      <w:r w:rsidR="00DB52BB">
        <w:rPr>
          <w:rFonts w:ascii="Arial" w:hAnsi="Arial" w:cs="Arial"/>
          <w:b/>
          <w:bCs/>
          <w:color w:val="000000"/>
          <w:sz w:val="22"/>
          <w:szCs w:val="22"/>
        </w:rPr>
        <w:t>.</w:t>
      </w:r>
      <w:r w:rsidRPr="00AF0632">
        <w:rPr>
          <w:rFonts w:ascii="Arial" w:hAnsi="Arial" w:cs="Arial"/>
          <w:color w:val="000000"/>
          <w:sz w:val="22"/>
          <w:szCs w:val="22"/>
        </w:rPr>
        <w:t xml:space="preserve"> Primeira etapa: Avaliação do Currículo Lattes (CL) (50 pontos).</w:t>
      </w:r>
    </w:p>
    <w:p w14:paraId="2E90A2E5" w14:textId="00C2995D" w:rsidR="00AF0632" w:rsidRPr="00AF0632" w:rsidRDefault="00AF0632" w:rsidP="00AF0632">
      <w:pPr>
        <w:spacing w:line="360" w:lineRule="auto"/>
        <w:jc w:val="both"/>
        <w:rPr>
          <w:rFonts w:ascii="Arial" w:hAnsi="Arial" w:cs="Arial"/>
          <w:color w:val="000000"/>
          <w:sz w:val="22"/>
          <w:szCs w:val="22"/>
        </w:rPr>
      </w:pPr>
      <w:r w:rsidRPr="00B64E38">
        <w:rPr>
          <w:rFonts w:ascii="Arial" w:hAnsi="Arial" w:cs="Arial"/>
          <w:b/>
          <w:bCs/>
          <w:color w:val="000000"/>
          <w:sz w:val="22"/>
          <w:szCs w:val="22"/>
        </w:rPr>
        <w:t>6.1.1</w:t>
      </w:r>
      <w:r w:rsidR="00B64E38" w:rsidRPr="00B64E38">
        <w:rPr>
          <w:rFonts w:ascii="Arial" w:hAnsi="Arial" w:cs="Arial"/>
          <w:b/>
          <w:bCs/>
          <w:color w:val="000000"/>
          <w:sz w:val="22"/>
          <w:szCs w:val="22"/>
        </w:rPr>
        <w:t>.</w:t>
      </w:r>
      <w:r w:rsidRPr="00AF0632">
        <w:rPr>
          <w:rFonts w:ascii="Arial" w:hAnsi="Arial" w:cs="Arial"/>
          <w:color w:val="000000"/>
          <w:sz w:val="22"/>
          <w:szCs w:val="22"/>
        </w:rPr>
        <w:t xml:space="preserve"> Currículo Lattes atualizado conforme documentação apresentada, referente aos últimos 05 (cinco) anos – a partir de </w:t>
      </w:r>
      <w:r w:rsidRPr="00AF0632">
        <w:rPr>
          <w:rFonts w:ascii="Arial" w:hAnsi="Arial" w:cs="Arial"/>
          <w:sz w:val="22"/>
          <w:szCs w:val="22"/>
        </w:rPr>
        <w:t xml:space="preserve">2018. </w:t>
      </w:r>
    </w:p>
    <w:p w14:paraId="7DC5F691" w14:textId="448226A7" w:rsidR="00AF0632" w:rsidRPr="00AF0632" w:rsidRDefault="00AF0632" w:rsidP="00AF0632">
      <w:pPr>
        <w:spacing w:line="360" w:lineRule="auto"/>
        <w:jc w:val="both"/>
        <w:rPr>
          <w:rFonts w:ascii="Arial" w:hAnsi="Arial" w:cs="Arial"/>
          <w:color w:val="000000"/>
          <w:sz w:val="22"/>
          <w:szCs w:val="22"/>
        </w:rPr>
      </w:pPr>
      <w:r w:rsidRPr="00B64E38">
        <w:rPr>
          <w:rFonts w:ascii="Arial" w:hAnsi="Arial" w:cs="Arial"/>
          <w:b/>
          <w:bCs/>
          <w:color w:val="000000"/>
          <w:sz w:val="22"/>
          <w:szCs w:val="22"/>
        </w:rPr>
        <w:lastRenderedPageBreak/>
        <w:t>6.1.2</w:t>
      </w:r>
      <w:r w:rsidR="00B64E38" w:rsidRPr="00B64E38">
        <w:rPr>
          <w:rFonts w:ascii="Arial" w:hAnsi="Arial" w:cs="Arial"/>
          <w:b/>
          <w:bCs/>
          <w:color w:val="000000"/>
          <w:sz w:val="22"/>
          <w:szCs w:val="22"/>
        </w:rPr>
        <w:t>.</w:t>
      </w:r>
      <w:r w:rsidRPr="00AF0632">
        <w:rPr>
          <w:rFonts w:ascii="Arial" w:hAnsi="Arial" w:cs="Arial"/>
          <w:color w:val="000000"/>
          <w:sz w:val="22"/>
          <w:szCs w:val="22"/>
        </w:rPr>
        <w:t xml:space="preserve"> A nota do currículo será atribuída em pontuação de 0 (zero) a 50 (cinquenta), sendo o currículo de maior pontuação atribuído nota 50, e os demais terão pontuação proporcional, conforme quadro em anexo.</w:t>
      </w:r>
    </w:p>
    <w:p w14:paraId="2E910E8A" w14:textId="77777777" w:rsidR="00AF0632" w:rsidRPr="00AF0632" w:rsidRDefault="00AF0632" w:rsidP="00AF0632">
      <w:pPr>
        <w:spacing w:line="360" w:lineRule="auto"/>
        <w:jc w:val="both"/>
        <w:rPr>
          <w:rFonts w:ascii="Arial" w:hAnsi="Arial" w:cs="Arial"/>
          <w:color w:val="000000"/>
          <w:sz w:val="22"/>
          <w:szCs w:val="22"/>
        </w:rPr>
      </w:pPr>
    </w:p>
    <w:p w14:paraId="0DE79356" w14:textId="77777777" w:rsidR="00AF0632" w:rsidRPr="00AF0632" w:rsidRDefault="00AF0632" w:rsidP="00AF0632">
      <w:pPr>
        <w:spacing w:line="360" w:lineRule="auto"/>
        <w:jc w:val="both"/>
        <w:rPr>
          <w:rFonts w:ascii="Arial" w:hAnsi="Arial" w:cs="Arial"/>
          <w:color w:val="000000"/>
          <w:sz w:val="22"/>
          <w:szCs w:val="22"/>
        </w:rPr>
      </w:pPr>
      <w:r w:rsidRPr="00AF0632">
        <w:rPr>
          <w:rFonts w:ascii="Arial" w:hAnsi="Arial" w:cs="Arial"/>
          <w:b/>
          <w:bCs/>
          <w:color w:val="000000"/>
          <w:sz w:val="22"/>
          <w:szCs w:val="22"/>
        </w:rPr>
        <w:t>6.2</w:t>
      </w:r>
      <w:r w:rsidRPr="00AF0632">
        <w:rPr>
          <w:rFonts w:ascii="Arial" w:hAnsi="Arial" w:cs="Arial"/>
          <w:color w:val="000000"/>
          <w:sz w:val="22"/>
          <w:szCs w:val="22"/>
        </w:rPr>
        <w:t xml:space="preserve"> Segunda etapa: Entrevista (E) (50 pontos)</w:t>
      </w:r>
    </w:p>
    <w:p w14:paraId="080BFD7F" w14:textId="77777777" w:rsidR="00AF0632" w:rsidRPr="00AF0632" w:rsidRDefault="00AF0632" w:rsidP="00AF0632">
      <w:pPr>
        <w:spacing w:line="360" w:lineRule="auto"/>
        <w:jc w:val="both"/>
        <w:rPr>
          <w:rFonts w:ascii="Arial" w:hAnsi="Arial" w:cs="Arial"/>
          <w:color w:val="000000"/>
          <w:sz w:val="22"/>
          <w:szCs w:val="22"/>
        </w:rPr>
      </w:pPr>
    </w:p>
    <w:p w14:paraId="4F08ADE7" w14:textId="5AF643AA" w:rsidR="00AF0632" w:rsidRPr="00AF0632" w:rsidRDefault="00AF0632" w:rsidP="00AF0632">
      <w:pPr>
        <w:autoSpaceDE w:val="0"/>
        <w:autoSpaceDN w:val="0"/>
        <w:adjustRightInd w:val="0"/>
        <w:spacing w:line="360" w:lineRule="auto"/>
        <w:jc w:val="both"/>
        <w:rPr>
          <w:rFonts w:ascii="Arial" w:hAnsi="Arial" w:cs="Arial"/>
          <w:color w:val="000000"/>
          <w:sz w:val="22"/>
          <w:szCs w:val="22"/>
        </w:rPr>
      </w:pPr>
      <w:r w:rsidRPr="00DB52BB">
        <w:rPr>
          <w:rFonts w:ascii="Arial" w:hAnsi="Arial" w:cs="Arial"/>
          <w:b/>
          <w:bCs/>
          <w:color w:val="000000"/>
          <w:sz w:val="22"/>
          <w:szCs w:val="22"/>
        </w:rPr>
        <w:t>6.2.1</w:t>
      </w:r>
      <w:r w:rsidR="00DB52BB" w:rsidRPr="00DB52BB">
        <w:rPr>
          <w:rFonts w:ascii="Arial" w:hAnsi="Arial" w:cs="Arial"/>
          <w:b/>
          <w:bCs/>
          <w:color w:val="000000"/>
          <w:sz w:val="22"/>
          <w:szCs w:val="22"/>
        </w:rPr>
        <w:t>.</w:t>
      </w:r>
      <w:r w:rsidRPr="00AF0632">
        <w:rPr>
          <w:rFonts w:ascii="Arial" w:hAnsi="Arial" w:cs="Arial"/>
          <w:color w:val="000000"/>
          <w:sz w:val="22"/>
          <w:szCs w:val="22"/>
        </w:rPr>
        <w:t xml:space="preserve"> A </w:t>
      </w:r>
      <w:r w:rsidRPr="00AF0632">
        <w:rPr>
          <w:rFonts w:ascii="Arial" w:eastAsiaTheme="minorHAnsi" w:hAnsi="Arial" w:cs="Arial"/>
          <w:sz w:val="22"/>
          <w:szCs w:val="22"/>
          <w:lang w:eastAsia="en-US"/>
        </w:rPr>
        <w:t>entrevista será realizada pela CPS de acordo com o cronograma fixado no item 4.2 deste edital e de forma totalmente remota utilizando plataforma Google Meet.</w:t>
      </w:r>
      <w:r w:rsidRPr="00AF0632">
        <w:rPr>
          <w:rFonts w:ascii="Arial" w:hAnsi="Arial" w:cs="Arial"/>
          <w:color w:val="000000"/>
          <w:sz w:val="22"/>
          <w:szCs w:val="22"/>
        </w:rPr>
        <w:t xml:space="preserve"> </w:t>
      </w:r>
    </w:p>
    <w:p w14:paraId="1B045CAC"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r w:rsidRPr="00DB52BB">
        <w:rPr>
          <w:rFonts w:ascii="Arial" w:eastAsiaTheme="minorHAnsi" w:hAnsi="Arial" w:cs="Arial"/>
          <w:b/>
          <w:bCs/>
          <w:sz w:val="22"/>
          <w:szCs w:val="22"/>
          <w:lang w:eastAsia="en-US"/>
        </w:rPr>
        <w:t>6.2.2.</w:t>
      </w:r>
      <w:r w:rsidRPr="00AF0632">
        <w:rPr>
          <w:rFonts w:ascii="Arial" w:eastAsiaTheme="minorHAnsi" w:hAnsi="Arial" w:cs="Arial"/>
          <w:sz w:val="22"/>
          <w:szCs w:val="22"/>
          <w:lang w:eastAsia="en-US"/>
        </w:rPr>
        <w:t xml:space="preserve"> O cronograma de entrevista de cada um dos candidatos, bem como o endereço eletrônico para conferência on-line, será previamente disponibilizado pela CPS no site </w:t>
      </w:r>
      <w:hyperlink r:id="rId9" w:history="1">
        <w:r w:rsidRPr="00AF0632">
          <w:rPr>
            <w:rFonts w:ascii="Arial" w:eastAsiaTheme="minorHAnsi" w:hAnsi="Arial" w:cs="Arial"/>
            <w:color w:val="0000FF"/>
            <w:sz w:val="22"/>
            <w:szCs w:val="22"/>
            <w:u w:val="single"/>
            <w:lang w:eastAsia="en-US"/>
          </w:rPr>
          <w:t>www.uems.br/pgagro</w:t>
        </w:r>
      </w:hyperlink>
      <w:r w:rsidRPr="00AF0632">
        <w:rPr>
          <w:rFonts w:ascii="Arial" w:eastAsiaTheme="minorHAnsi" w:hAnsi="Arial" w:cs="Arial"/>
          <w:sz w:val="22"/>
          <w:szCs w:val="22"/>
          <w:lang w:eastAsia="en-US"/>
        </w:rPr>
        <w:t>.</w:t>
      </w:r>
    </w:p>
    <w:p w14:paraId="1163FF97" w14:textId="77777777" w:rsidR="00AF0632" w:rsidRPr="00AF0632" w:rsidRDefault="00AF0632" w:rsidP="00AF0632">
      <w:pPr>
        <w:autoSpaceDE w:val="0"/>
        <w:autoSpaceDN w:val="0"/>
        <w:adjustRightInd w:val="0"/>
        <w:spacing w:line="360" w:lineRule="auto"/>
        <w:jc w:val="both"/>
        <w:rPr>
          <w:rFonts w:ascii="Arial" w:eastAsiaTheme="minorHAnsi" w:hAnsi="Arial" w:cs="Arial"/>
          <w:sz w:val="22"/>
          <w:szCs w:val="22"/>
          <w:lang w:eastAsia="en-US"/>
        </w:rPr>
      </w:pPr>
    </w:p>
    <w:p w14:paraId="4450F3CF" w14:textId="77777777" w:rsidR="00AF0632" w:rsidRPr="00AF0632" w:rsidRDefault="00AF0632" w:rsidP="00AF0632">
      <w:pPr>
        <w:autoSpaceDE w:val="0"/>
        <w:autoSpaceDN w:val="0"/>
        <w:adjustRightInd w:val="0"/>
        <w:spacing w:line="360" w:lineRule="auto"/>
        <w:jc w:val="both"/>
        <w:rPr>
          <w:rFonts w:ascii="Arial" w:hAnsi="Arial" w:cs="Arial"/>
          <w:b/>
          <w:bCs/>
          <w:sz w:val="22"/>
          <w:szCs w:val="22"/>
        </w:rPr>
      </w:pPr>
      <w:r w:rsidRPr="00AF0632">
        <w:rPr>
          <w:rFonts w:ascii="Arial" w:eastAsiaTheme="minorHAnsi" w:hAnsi="Arial" w:cs="Arial"/>
          <w:b/>
          <w:bCs/>
          <w:sz w:val="22"/>
          <w:szCs w:val="22"/>
          <w:lang w:eastAsia="en-US"/>
        </w:rPr>
        <w:t xml:space="preserve">7. </w:t>
      </w:r>
      <w:r w:rsidRPr="00AF0632">
        <w:rPr>
          <w:rFonts w:ascii="Arial" w:hAnsi="Arial" w:cs="Arial"/>
          <w:b/>
          <w:bCs/>
          <w:sz w:val="22"/>
          <w:szCs w:val="22"/>
        </w:rPr>
        <w:t>Dos Resultados</w:t>
      </w:r>
      <w:bookmarkStart w:id="1" w:name="_Hlk52364751"/>
    </w:p>
    <w:p w14:paraId="70A62FA0" w14:textId="77777777" w:rsidR="00AF0632" w:rsidRPr="00AF0632" w:rsidRDefault="00AF0632" w:rsidP="00AF0632">
      <w:pPr>
        <w:tabs>
          <w:tab w:val="left" w:pos="426"/>
        </w:tabs>
        <w:suppressAutoHyphens/>
        <w:spacing w:after="120" w:line="360" w:lineRule="auto"/>
        <w:jc w:val="both"/>
        <w:rPr>
          <w:rFonts w:ascii="Arial" w:hAnsi="Arial" w:cs="Arial"/>
          <w:kern w:val="1"/>
          <w:sz w:val="22"/>
          <w:szCs w:val="22"/>
          <w:lang w:eastAsia="zh-CN"/>
        </w:rPr>
      </w:pPr>
      <w:r w:rsidRPr="00AF0632">
        <w:rPr>
          <w:rFonts w:ascii="Arial" w:hAnsi="Arial" w:cs="Arial"/>
          <w:b/>
          <w:bCs/>
          <w:kern w:val="1"/>
          <w:sz w:val="22"/>
          <w:szCs w:val="22"/>
          <w:lang w:eastAsia="zh-CN"/>
        </w:rPr>
        <w:t>7.1.</w:t>
      </w:r>
      <w:r w:rsidRPr="00AF0632">
        <w:rPr>
          <w:rFonts w:ascii="Arial" w:hAnsi="Arial" w:cs="Arial"/>
          <w:kern w:val="1"/>
          <w:sz w:val="22"/>
          <w:szCs w:val="22"/>
          <w:lang w:eastAsia="zh-CN"/>
        </w:rPr>
        <w:t xml:space="preserve"> Os resultados do processo seletivo, com aproximação matemática até a primeira casa decimal, serão divulgados no site www.uems.br/pgagro, </w:t>
      </w:r>
      <w:bookmarkStart w:id="2" w:name="_Hlk52364769"/>
      <w:r w:rsidRPr="00AF0632">
        <w:rPr>
          <w:rFonts w:ascii="Arial" w:hAnsi="Arial" w:cs="Arial"/>
          <w:kern w:val="1"/>
          <w:sz w:val="22"/>
          <w:szCs w:val="22"/>
          <w:lang w:eastAsia="zh-CN"/>
        </w:rPr>
        <w:t>de acordo com o cronograma fixado no item 4.2 deste Edital.</w:t>
      </w:r>
      <w:bookmarkEnd w:id="1"/>
      <w:bookmarkEnd w:id="2"/>
    </w:p>
    <w:p w14:paraId="327E0EC1" w14:textId="77777777" w:rsidR="00AF0632" w:rsidRPr="00AF0632" w:rsidRDefault="00AF0632" w:rsidP="00AF0632">
      <w:pPr>
        <w:tabs>
          <w:tab w:val="left" w:pos="426"/>
        </w:tabs>
        <w:suppressAutoHyphens/>
        <w:spacing w:after="120" w:line="360" w:lineRule="auto"/>
        <w:jc w:val="both"/>
        <w:rPr>
          <w:rFonts w:ascii="Arial" w:hAnsi="Arial" w:cs="Arial"/>
          <w:kern w:val="1"/>
          <w:sz w:val="22"/>
          <w:szCs w:val="22"/>
          <w:lang w:eastAsia="zh-CN"/>
        </w:rPr>
      </w:pPr>
      <w:r w:rsidRPr="00AF0632">
        <w:rPr>
          <w:rFonts w:ascii="Arial" w:hAnsi="Arial" w:cs="Arial"/>
          <w:b/>
          <w:bCs/>
          <w:kern w:val="1"/>
          <w:sz w:val="22"/>
          <w:szCs w:val="22"/>
          <w:lang w:eastAsia="zh-CN"/>
        </w:rPr>
        <w:t>7.2</w:t>
      </w:r>
      <w:r w:rsidRPr="00AF0632">
        <w:rPr>
          <w:rFonts w:ascii="Arial" w:hAnsi="Arial" w:cs="Arial"/>
          <w:kern w:val="1"/>
          <w:sz w:val="22"/>
          <w:szCs w:val="22"/>
          <w:lang w:eastAsia="zh-CN"/>
        </w:rPr>
        <w:t xml:space="preserve">. O resultado final do Processo Seletivo, de caráter Eliminatório e Classificatório, será avaliado na escala de 0,0 (zero) a 100,0 (cem) pontos. </w:t>
      </w:r>
    </w:p>
    <w:p w14:paraId="2908BEE2" w14:textId="77777777" w:rsidR="00AF0632" w:rsidRPr="00AF0632" w:rsidRDefault="00AF0632" w:rsidP="00AF0632">
      <w:pPr>
        <w:tabs>
          <w:tab w:val="left" w:pos="0"/>
          <w:tab w:val="left" w:pos="426"/>
        </w:tabs>
        <w:spacing w:after="120" w:line="360" w:lineRule="auto"/>
        <w:jc w:val="both"/>
        <w:rPr>
          <w:rFonts w:ascii="Arial" w:hAnsi="Arial" w:cs="Arial"/>
          <w:sz w:val="22"/>
          <w:szCs w:val="22"/>
        </w:rPr>
      </w:pPr>
      <w:r w:rsidRPr="00AF0632">
        <w:rPr>
          <w:rFonts w:ascii="Arial" w:hAnsi="Arial" w:cs="Arial"/>
          <w:b/>
          <w:bCs/>
          <w:sz w:val="22"/>
          <w:szCs w:val="22"/>
        </w:rPr>
        <w:t>7.3.</w:t>
      </w:r>
      <w:r w:rsidRPr="00AF0632">
        <w:rPr>
          <w:rFonts w:ascii="Arial" w:hAnsi="Arial" w:cs="Arial"/>
          <w:sz w:val="22"/>
          <w:szCs w:val="22"/>
        </w:rPr>
        <w:t xml:space="preserve"> O resultado final (RF) do Processo Seletivo</w:t>
      </w:r>
      <w:r w:rsidRPr="00AF0632" w:rsidDel="0053343A">
        <w:rPr>
          <w:rFonts w:ascii="Arial" w:hAnsi="Arial" w:cs="Arial"/>
          <w:sz w:val="22"/>
          <w:szCs w:val="22"/>
        </w:rPr>
        <w:t xml:space="preserve"> </w:t>
      </w:r>
      <w:r w:rsidRPr="00AF0632">
        <w:rPr>
          <w:rFonts w:ascii="Arial" w:hAnsi="Arial" w:cs="Arial"/>
          <w:sz w:val="22"/>
          <w:szCs w:val="22"/>
        </w:rPr>
        <w:t>será expresso pela Pontuação Final (PF), calculada com aproximação matemática na segunda casa decimal:</w:t>
      </w:r>
    </w:p>
    <w:p w14:paraId="4F8FA37E" w14:textId="77777777" w:rsidR="00AF0632" w:rsidRPr="00AF0632" w:rsidRDefault="00AF0632" w:rsidP="00AF0632">
      <w:pPr>
        <w:tabs>
          <w:tab w:val="left" w:pos="0"/>
          <w:tab w:val="left" w:pos="426"/>
        </w:tabs>
        <w:suppressAutoHyphens/>
        <w:spacing w:after="120" w:line="360" w:lineRule="auto"/>
        <w:jc w:val="both"/>
        <w:rPr>
          <w:rFonts w:ascii="Arial" w:hAnsi="Arial" w:cs="Arial"/>
          <w:kern w:val="1"/>
          <w:sz w:val="22"/>
          <w:szCs w:val="22"/>
          <w:lang w:eastAsia="zh-CN"/>
        </w:rPr>
      </w:pPr>
      <m:oMathPara>
        <m:oMath>
          <m:r>
            <w:rPr>
              <w:rFonts w:ascii="Cambria Math" w:hAnsi="Cambria Math" w:cs="Arial"/>
              <w:kern w:val="1"/>
              <w:sz w:val="22"/>
              <w:szCs w:val="22"/>
              <w:lang w:eastAsia="zh-CN"/>
            </w:rPr>
            <m:t>RF=CL+E</m:t>
          </m:r>
        </m:oMath>
      </m:oMathPara>
    </w:p>
    <w:p w14:paraId="547FE5E0" w14:textId="2C986556" w:rsidR="00AF0632" w:rsidRPr="00B64E38" w:rsidRDefault="00AF0632" w:rsidP="00B64E38">
      <w:pPr>
        <w:numPr>
          <w:ilvl w:val="1"/>
          <w:numId w:val="33"/>
        </w:numPr>
        <w:tabs>
          <w:tab w:val="left" w:pos="0"/>
          <w:tab w:val="left" w:pos="426"/>
        </w:tabs>
        <w:suppressAutoHyphens/>
        <w:spacing w:after="120" w:line="360" w:lineRule="auto"/>
        <w:ind w:left="-11" w:firstLine="0"/>
        <w:jc w:val="both"/>
        <w:rPr>
          <w:rFonts w:ascii="Arial" w:hAnsi="Arial" w:cs="Arial"/>
          <w:kern w:val="1"/>
          <w:sz w:val="22"/>
          <w:szCs w:val="22"/>
          <w:lang w:eastAsia="zh-CN"/>
        </w:rPr>
      </w:pPr>
      <w:r w:rsidRPr="00AF0632">
        <w:rPr>
          <w:rFonts w:ascii="Arial" w:hAnsi="Arial" w:cs="Arial"/>
          <w:kern w:val="1"/>
          <w:sz w:val="22"/>
          <w:szCs w:val="22"/>
          <w:lang w:eastAsia="zh-CN"/>
        </w:rPr>
        <w:t>Os candidatos que obtiverem Pontuação Final inferior a 60,0 (sessenta) serão</w:t>
      </w:r>
      <w:r w:rsidR="00B64E38">
        <w:rPr>
          <w:rFonts w:ascii="Arial" w:hAnsi="Arial" w:cs="Arial"/>
          <w:kern w:val="1"/>
          <w:sz w:val="22"/>
          <w:szCs w:val="22"/>
          <w:lang w:eastAsia="zh-CN"/>
        </w:rPr>
        <w:t xml:space="preserve"> </w:t>
      </w:r>
      <w:r w:rsidRPr="00B64E38">
        <w:rPr>
          <w:rFonts w:ascii="Arial" w:hAnsi="Arial" w:cs="Arial"/>
          <w:kern w:val="1"/>
          <w:sz w:val="22"/>
          <w:szCs w:val="22"/>
          <w:lang w:eastAsia="zh-CN"/>
        </w:rPr>
        <w:t>desclassificados do processo seletivo.</w:t>
      </w:r>
    </w:p>
    <w:p w14:paraId="49A298B1" w14:textId="77777777" w:rsidR="00AF0632" w:rsidRPr="00AF0632" w:rsidRDefault="00AF0632" w:rsidP="00B64E38">
      <w:pPr>
        <w:numPr>
          <w:ilvl w:val="1"/>
          <w:numId w:val="33"/>
        </w:numPr>
        <w:tabs>
          <w:tab w:val="left" w:pos="0"/>
          <w:tab w:val="left" w:pos="426"/>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A divulgação do resultado final será publicada no Diário Oficial do Estado de Mato Grosso do Sul, de acordo com o cronograma fixado no item 4.2 deste Edital.</w:t>
      </w:r>
    </w:p>
    <w:p w14:paraId="7DC8A1BA" w14:textId="77777777" w:rsidR="00AF0632" w:rsidRPr="00AF0632" w:rsidRDefault="00AF0632" w:rsidP="00AF0632">
      <w:pPr>
        <w:tabs>
          <w:tab w:val="left" w:pos="449"/>
        </w:tabs>
        <w:suppressAutoHyphens/>
        <w:spacing w:after="120" w:line="360" w:lineRule="auto"/>
        <w:ind w:left="792"/>
        <w:jc w:val="both"/>
        <w:rPr>
          <w:rFonts w:ascii="Arial" w:hAnsi="Arial" w:cs="Arial"/>
          <w:kern w:val="1"/>
          <w:sz w:val="22"/>
          <w:szCs w:val="22"/>
          <w:lang w:eastAsia="zh-CN"/>
        </w:rPr>
      </w:pPr>
    </w:p>
    <w:p w14:paraId="14F15E33" w14:textId="77777777" w:rsidR="00AF0632" w:rsidRPr="00AF0632" w:rsidRDefault="00AF0632" w:rsidP="00B64E38">
      <w:pPr>
        <w:numPr>
          <w:ilvl w:val="0"/>
          <w:numId w:val="33"/>
        </w:numPr>
        <w:tabs>
          <w:tab w:val="left" w:pos="0"/>
          <w:tab w:val="left" w:pos="284"/>
        </w:tabs>
        <w:suppressAutoHyphens/>
        <w:spacing w:after="120" w:line="360" w:lineRule="auto"/>
        <w:ind w:left="0" w:firstLine="0"/>
        <w:jc w:val="both"/>
        <w:rPr>
          <w:rFonts w:ascii="Arial" w:hAnsi="Arial" w:cs="Arial"/>
          <w:b/>
          <w:bCs/>
          <w:kern w:val="1"/>
          <w:sz w:val="22"/>
          <w:szCs w:val="22"/>
          <w:lang w:eastAsia="zh-CN"/>
        </w:rPr>
      </w:pPr>
      <w:r w:rsidRPr="00AF0632">
        <w:rPr>
          <w:rFonts w:ascii="Arial" w:hAnsi="Arial" w:cs="Arial"/>
          <w:b/>
          <w:bCs/>
          <w:kern w:val="1"/>
          <w:sz w:val="22"/>
          <w:szCs w:val="22"/>
          <w:lang w:eastAsia="zh-CN"/>
        </w:rPr>
        <w:t>Dos Recursos</w:t>
      </w:r>
    </w:p>
    <w:p w14:paraId="0AB7874C" w14:textId="0298277E" w:rsidR="00AF0632" w:rsidRPr="00B64E38" w:rsidRDefault="00AF0632" w:rsidP="00B64E38">
      <w:pPr>
        <w:pStyle w:val="PargrafodaLista"/>
        <w:numPr>
          <w:ilvl w:val="1"/>
          <w:numId w:val="34"/>
        </w:numPr>
        <w:tabs>
          <w:tab w:val="left" w:pos="0"/>
          <w:tab w:val="left" w:pos="284"/>
          <w:tab w:val="left" w:pos="426"/>
        </w:tabs>
        <w:spacing w:after="120" w:line="360" w:lineRule="auto"/>
        <w:ind w:left="0" w:firstLine="0"/>
        <w:jc w:val="both"/>
        <w:rPr>
          <w:rFonts w:ascii="Arial" w:hAnsi="Arial" w:cs="Arial"/>
          <w:sz w:val="22"/>
          <w:szCs w:val="22"/>
        </w:rPr>
      </w:pPr>
      <w:r w:rsidRPr="00B64E38">
        <w:rPr>
          <w:rFonts w:ascii="Arial" w:hAnsi="Arial" w:cs="Arial"/>
          <w:sz w:val="22"/>
          <w:szCs w:val="22"/>
        </w:rPr>
        <w:t xml:space="preserve"> Dos resultados de cada uma das etapas do Processo Seletivo caberá recurso, de nulidade ou de recontagem, devidamente fundamentado e remetido à CPS, no prazo de até 1 (um) dia útil de sua divulgação, conforme disposto no cronograma apresentado no item 4.2.</w:t>
      </w:r>
    </w:p>
    <w:p w14:paraId="3DCE2E00" w14:textId="77777777" w:rsidR="00AF0632" w:rsidRPr="00AF0632" w:rsidRDefault="00AF0632" w:rsidP="00B64E38">
      <w:pPr>
        <w:numPr>
          <w:ilvl w:val="1"/>
          <w:numId w:val="34"/>
        </w:numPr>
        <w:tabs>
          <w:tab w:val="left" w:pos="0"/>
          <w:tab w:val="left" w:pos="567"/>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lastRenderedPageBreak/>
        <w:t xml:space="preserve">A documentação do recurso deverá ser </w:t>
      </w:r>
      <w:bookmarkStart w:id="3" w:name="_Hlk52364707"/>
      <w:r w:rsidRPr="00AF0632">
        <w:rPr>
          <w:rFonts w:ascii="Arial" w:hAnsi="Arial" w:cs="Arial"/>
          <w:kern w:val="1"/>
          <w:sz w:val="22"/>
          <w:szCs w:val="22"/>
          <w:lang w:eastAsia="zh-CN"/>
        </w:rPr>
        <w:t>enviada, exclusivamente, via e-mail (</w:t>
      </w:r>
      <w:hyperlink r:id="rId10" w:history="1">
        <w:r w:rsidRPr="00AF0632">
          <w:rPr>
            <w:rFonts w:ascii="Arial" w:hAnsi="Arial" w:cs="Arial"/>
            <w:color w:val="0000FF"/>
            <w:kern w:val="1"/>
            <w:sz w:val="22"/>
            <w:szCs w:val="22"/>
            <w:u w:val="single"/>
            <w:lang w:eastAsia="zh-CN"/>
          </w:rPr>
          <w:t>pgagro@uems.br</w:t>
        </w:r>
      </w:hyperlink>
      <w:r w:rsidRPr="00AF0632">
        <w:rPr>
          <w:rFonts w:ascii="Arial" w:hAnsi="Arial" w:cs="Arial"/>
          <w:kern w:val="1"/>
          <w:sz w:val="22"/>
          <w:szCs w:val="22"/>
          <w:lang w:eastAsia="zh-CN"/>
        </w:rPr>
        <w:t>) para a Secretaria Acadêmica do Programa.</w:t>
      </w:r>
      <w:bookmarkEnd w:id="3"/>
      <w:r w:rsidRPr="00AF0632">
        <w:rPr>
          <w:rFonts w:ascii="Arial" w:hAnsi="Arial" w:cs="Arial"/>
          <w:kern w:val="1"/>
          <w:sz w:val="22"/>
          <w:szCs w:val="22"/>
          <w:lang w:eastAsia="zh-CN"/>
        </w:rPr>
        <w:t xml:space="preserve"> </w:t>
      </w:r>
    </w:p>
    <w:p w14:paraId="29C7831A" w14:textId="77777777" w:rsidR="00AF0632" w:rsidRPr="00AF0632" w:rsidRDefault="00AF0632" w:rsidP="00B64E38">
      <w:pPr>
        <w:numPr>
          <w:ilvl w:val="1"/>
          <w:numId w:val="34"/>
        </w:numPr>
        <w:tabs>
          <w:tab w:val="left" w:pos="0"/>
          <w:tab w:val="left" w:pos="567"/>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A CPS, no prazo máximo de dois dias úteis, proferirá decisão por escrito e de forma fundamentada, indicando os motivos que acolhem ou não os argumentos levantados pelo candidato. A decisão da CPS será enviada por e-mail e publicada na página do programa (</w:t>
      </w:r>
      <w:hyperlink r:id="rId11" w:history="1">
        <w:r w:rsidRPr="00AF0632">
          <w:rPr>
            <w:rFonts w:ascii="Arial" w:hAnsi="Arial" w:cs="Arial"/>
            <w:color w:val="0000FF"/>
            <w:kern w:val="1"/>
            <w:sz w:val="22"/>
            <w:szCs w:val="22"/>
            <w:u w:val="single"/>
            <w:lang w:eastAsia="zh-CN"/>
          </w:rPr>
          <w:t>www.uems.br/pgagro</w:t>
        </w:r>
      </w:hyperlink>
      <w:r w:rsidRPr="00AF0632">
        <w:rPr>
          <w:rFonts w:ascii="Arial" w:hAnsi="Arial" w:cs="Arial"/>
          <w:kern w:val="1"/>
          <w:sz w:val="22"/>
          <w:szCs w:val="22"/>
          <w:lang w:eastAsia="zh-CN"/>
        </w:rPr>
        <w:t xml:space="preserve">). </w:t>
      </w:r>
    </w:p>
    <w:p w14:paraId="65FD52C3" w14:textId="77777777" w:rsidR="00AF0632" w:rsidRPr="00AF0632" w:rsidRDefault="00AF0632" w:rsidP="00B64E38">
      <w:pPr>
        <w:numPr>
          <w:ilvl w:val="1"/>
          <w:numId w:val="34"/>
        </w:numPr>
        <w:tabs>
          <w:tab w:val="left" w:pos="0"/>
          <w:tab w:val="left" w:pos="567"/>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Da decisão da CPS que não acolher os argumentos levantados pelo candidato, não caberá pedido de recurso à autoridade hierárquica, salvo se houver denúncia de que ela não foi proferida na forma escrita ou deixou de ser fundamentada, hipótese em que será interposto na forma de pedido de reconsideração, e dirigida a Coordenação do Programa, no endereço eletrônico descrito no item 8.2.</w:t>
      </w:r>
    </w:p>
    <w:p w14:paraId="425CE645" w14:textId="77777777" w:rsidR="00AF0632" w:rsidRPr="00AF0632" w:rsidRDefault="00AF0632" w:rsidP="00B64E38">
      <w:pPr>
        <w:numPr>
          <w:ilvl w:val="1"/>
          <w:numId w:val="34"/>
        </w:numPr>
        <w:tabs>
          <w:tab w:val="left" w:pos="0"/>
          <w:tab w:val="left" w:pos="567"/>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Ao constatar que a CPS não proferiu sua decisão de forma escrita ou deixou de fundamentá-la, a Coordenação do Programa encaminhará o pedido de reconsideração para CPS proferir sua decisão no modo descrito no item 8.3 deste edital.</w:t>
      </w:r>
    </w:p>
    <w:p w14:paraId="00FAC055" w14:textId="77777777" w:rsidR="00AF0632" w:rsidRPr="00AF0632" w:rsidRDefault="00AF0632" w:rsidP="00B64E38">
      <w:pPr>
        <w:numPr>
          <w:ilvl w:val="1"/>
          <w:numId w:val="34"/>
        </w:numPr>
        <w:tabs>
          <w:tab w:val="left" w:pos="0"/>
          <w:tab w:val="left" w:pos="567"/>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O pedido de reconsideração que buscar rediscutir a argumentação proposta no recurso será indeferido pela Coordenação do Programa em razão da perda do direito de recorrer.</w:t>
      </w:r>
    </w:p>
    <w:p w14:paraId="2EB1397F" w14:textId="77777777" w:rsidR="00AF0632" w:rsidRPr="00AF0632" w:rsidRDefault="00AF0632" w:rsidP="00B64E38">
      <w:pPr>
        <w:numPr>
          <w:ilvl w:val="1"/>
          <w:numId w:val="34"/>
        </w:numPr>
        <w:tabs>
          <w:tab w:val="left" w:pos="0"/>
          <w:tab w:val="left" w:pos="567"/>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Na hipótese de o recurso não ser decidido antes da Etapa subsequente, fica assegurado ao recorrente dela participar, ficando condicionado ao resultado do recurso.</w:t>
      </w:r>
    </w:p>
    <w:p w14:paraId="5FF794F4" w14:textId="77777777" w:rsidR="00AF0632" w:rsidRPr="00AF0632" w:rsidRDefault="00AF0632" w:rsidP="00AF0632">
      <w:pPr>
        <w:spacing w:after="120" w:line="360" w:lineRule="auto"/>
        <w:ind w:firstLine="709"/>
        <w:jc w:val="both"/>
        <w:rPr>
          <w:rFonts w:ascii="Arial" w:hAnsi="Arial" w:cs="Arial"/>
          <w:sz w:val="22"/>
          <w:szCs w:val="22"/>
        </w:rPr>
      </w:pPr>
    </w:p>
    <w:p w14:paraId="381A357C" w14:textId="77777777" w:rsidR="00AF0632" w:rsidRPr="00AF0632" w:rsidRDefault="00AF0632" w:rsidP="00AF0632">
      <w:pPr>
        <w:numPr>
          <w:ilvl w:val="0"/>
          <w:numId w:val="34"/>
        </w:numPr>
        <w:suppressAutoHyphens/>
        <w:spacing w:after="120" w:line="360" w:lineRule="auto"/>
        <w:jc w:val="both"/>
        <w:rPr>
          <w:rFonts w:ascii="Arial" w:hAnsi="Arial" w:cs="Arial"/>
          <w:b/>
          <w:bCs/>
          <w:kern w:val="1"/>
          <w:sz w:val="22"/>
          <w:szCs w:val="22"/>
          <w:lang w:eastAsia="zh-CN"/>
        </w:rPr>
      </w:pPr>
      <w:r w:rsidRPr="00AF0632">
        <w:rPr>
          <w:rFonts w:ascii="Arial" w:hAnsi="Arial" w:cs="Arial"/>
          <w:b/>
          <w:bCs/>
          <w:kern w:val="1"/>
          <w:sz w:val="22"/>
          <w:szCs w:val="22"/>
          <w:lang w:eastAsia="zh-CN"/>
        </w:rPr>
        <w:t>Das Disposições Gerais</w:t>
      </w:r>
    </w:p>
    <w:p w14:paraId="6082BA4D" w14:textId="75113975" w:rsidR="00AF0632" w:rsidRPr="00AF0632" w:rsidRDefault="00AF0632" w:rsidP="00B64E38">
      <w:pPr>
        <w:numPr>
          <w:ilvl w:val="1"/>
          <w:numId w:val="34"/>
        </w:numPr>
        <w:suppressAutoHyphens/>
        <w:spacing w:after="120" w:line="360" w:lineRule="auto"/>
        <w:ind w:left="0" w:right="-32" w:firstLine="0"/>
        <w:jc w:val="both"/>
        <w:rPr>
          <w:rFonts w:ascii="Arial" w:hAnsi="Arial" w:cs="Arial"/>
          <w:iCs/>
          <w:kern w:val="1"/>
          <w:sz w:val="22"/>
          <w:szCs w:val="22"/>
          <w:lang w:eastAsia="zh-CN"/>
        </w:rPr>
      </w:pPr>
      <w:r w:rsidRPr="00AF0632">
        <w:rPr>
          <w:rFonts w:ascii="Arial" w:hAnsi="Arial" w:cs="Arial"/>
          <w:iCs/>
          <w:kern w:val="1"/>
          <w:sz w:val="22"/>
          <w:szCs w:val="22"/>
          <w:lang w:eastAsia="zh-CN"/>
        </w:rPr>
        <w:t xml:space="preserve">Informações acerca do Processo Seletivo poderão ser consultadas no site </w:t>
      </w:r>
      <w:hyperlink r:id="rId12" w:history="1">
        <w:r w:rsidRPr="00AF0632">
          <w:rPr>
            <w:rFonts w:ascii="Arial" w:hAnsi="Arial" w:cs="Arial"/>
            <w:iCs/>
            <w:color w:val="0000FF"/>
            <w:kern w:val="1"/>
            <w:sz w:val="22"/>
            <w:szCs w:val="22"/>
            <w:u w:val="single"/>
            <w:lang w:eastAsia="zh-CN"/>
          </w:rPr>
          <w:t>www.uems.br/pgagro</w:t>
        </w:r>
      </w:hyperlink>
      <w:r w:rsidRPr="00AF0632">
        <w:rPr>
          <w:rFonts w:ascii="Arial" w:hAnsi="Arial" w:cs="Arial"/>
          <w:iCs/>
          <w:kern w:val="1"/>
          <w:sz w:val="22"/>
          <w:szCs w:val="22"/>
          <w:lang w:eastAsia="zh-CN"/>
        </w:rPr>
        <w:t xml:space="preserve"> e solicitadas no endereço eletrônico: </w:t>
      </w:r>
      <w:r w:rsidRPr="00B64E38">
        <w:rPr>
          <w:rFonts w:ascii="Arial" w:hAnsi="Arial" w:cs="Arial"/>
          <w:iCs/>
          <w:color w:val="0000FF"/>
          <w:kern w:val="1"/>
          <w:sz w:val="22"/>
          <w:szCs w:val="22"/>
          <w:u w:val="single"/>
          <w:lang w:eastAsia="zh-CN"/>
        </w:rPr>
        <w:t>pgagro@uems.br</w:t>
      </w:r>
      <w:r w:rsidR="00B64E38" w:rsidRPr="00B64E38">
        <w:rPr>
          <w:rFonts w:ascii="Arial" w:hAnsi="Arial" w:cs="Arial"/>
          <w:iCs/>
          <w:kern w:val="1"/>
          <w:sz w:val="22"/>
          <w:szCs w:val="22"/>
          <w:lang w:eastAsia="zh-CN"/>
        </w:rPr>
        <w:t>.</w:t>
      </w:r>
    </w:p>
    <w:p w14:paraId="1231F72A" w14:textId="77777777" w:rsidR="00AF0632" w:rsidRPr="00AF0632" w:rsidRDefault="00AF0632" w:rsidP="00B64E38">
      <w:pPr>
        <w:numPr>
          <w:ilvl w:val="1"/>
          <w:numId w:val="34"/>
        </w:numPr>
        <w:tabs>
          <w:tab w:val="left" w:pos="456"/>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A inscrição do candidato implicará no completo conhecimento e na expressa aceitação das normas e condições estabelecidas neste Edital, em relação às quais não poderá alegar desconhecimento.</w:t>
      </w:r>
    </w:p>
    <w:p w14:paraId="21E3BBE9" w14:textId="77777777" w:rsidR="00AF0632" w:rsidRPr="00AF0632" w:rsidRDefault="00AF0632" w:rsidP="00B64E38">
      <w:pPr>
        <w:numPr>
          <w:ilvl w:val="1"/>
          <w:numId w:val="34"/>
        </w:numPr>
        <w:tabs>
          <w:tab w:val="left" w:pos="449"/>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 xml:space="preserve">Será de inteira responsabilidade do candidato, acompanhar todas as divulgações relativas deste Processo Seletivo, bem como, as publicações do Diário Oficial do Estado de Mato Grosso do Sul, nos endereços eletrônicos eletrônico: </w:t>
      </w:r>
      <w:hyperlink r:id="rId13" w:history="1">
        <w:r w:rsidRPr="00AF0632">
          <w:rPr>
            <w:rFonts w:ascii="Arial" w:hAnsi="Arial" w:cs="Arial"/>
            <w:color w:val="0000FF"/>
            <w:kern w:val="1"/>
            <w:sz w:val="22"/>
            <w:szCs w:val="22"/>
            <w:u w:val="single"/>
            <w:lang w:eastAsia="zh-CN"/>
          </w:rPr>
          <w:t>www.imprensaoficial.ms.gov.br</w:t>
        </w:r>
      </w:hyperlink>
      <w:r w:rsidRPr="00AF0632">
        <w:rPr>
          <w:rFonts w:ascii="Arial" w:hAnsi="Arial" w:cs="Arial"/>
          <w:kern w:val="1"/>
          <w:sz w:val="22"/>
          <w:szCs w:val="22"/>
          <w:lang w:eastAsia="zh-CN"/>
        </w:rPr>
        <w:t xml:space="preserve"> e </w:t>
      </w:r>
      <w:hyperlink r:id="rId14" w:history="1">
        <w:r w:rsidRPr="00AF0632">
          <w:rPr>
            <w:rFonts w:ascii="Arial" w:hAnsi="Arial" w:cs="Arial"/>
            <w:color w:val="0000FF"/>
            <w:kern w:val="1"/>
            <w:sz w:val="22"/>
            <w:szCs w:val="22"/>
            <w:u w:val="single"/>
            <w:lang w:eastAsia="zh-CN"/>
          </w:rPr>
          <w:t>www.uems.br/pgagro</w:t>
        </w:r>
      </w:hyperlink>
      <w:r w:rsidRPr="00AF0632">
        <w:rPr>
          <w:rFonts w:ascii="Arial" w:hAnsi="Arial" w:cs="Arial"/>
          <w:kern w:val="1"/>
          <w:sz w:val="22"/>
          <w:szCs w:val="22"/>
          <w:lang w:eastAsia="zh-CN"/>
        </w:rPr>
        <w:t>.</w:t>
      </w:r>
      <w:bookmarkStart w:id="4" w:name="page7"/>
      <w:bookmarkEnd w:id="4"/>
    </w:p>
    <w:p w14:paraId="38AC8F38" w14:textId="77777777" w:rsidR="00AF0632" w:rsidRPr="00AF0632" w:rsidRDefault="00AF0632" w:rsidP="00B64E38">
      <w:pPr>
        <w:numPr>
          <w:ilvl w:val="1"/>
          <w:numId w:val="34"/>
        </w:numPr>
        <w:tabs>
          <w:tab w:val="left" w:pos="449"/>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lastRenderedPageBreak/>
        <w:t xml:space="preserve">Este edital será publicado no Diário Oficial do Estado de Mato Grosso do Sul e disponível no site </w:t>
      </w:r>
      <w:hyperlink r:id="rId15" w:history="1">
        <w:r w:rsidRPr="00AF0632">
          <w:rPr>
            <w:rFonts w:ascii="Arial" w:hAnsi="Arial" w:cs="Arial"/>
            <w:color w:val="0000FF"/>
            <w:kern w:val="1"/>
            <w:sz w:val="22"/>
            <w:szCs w:val="22"/>
            <w:u w:val="single"/>
            <w:lang w:eastAsia="zh-CN"/>
          </w:rPr>
          <w:t>www.uems.br/pgagro</w:t>
        </w:r>
      </w:hyperlink>
      <w:r w:rsidRPr="00AF0632">
        <w:rPr>
          <w:rFonts w:ascii="Arial" w:hAnsi="Arial" w:cs="Arial"/>
          <w:kern w:val="1"/>
          <w:sz w:val="22"/>
          <w:szCs w:val="22"/>
          <w:lang w:eastAsia="zh-CN"/>
        </w:rPr>
        <w:t>.</w:t>
      </w:r>
    </w:p>
    <w:p w14:paraId="4EFF2C50" w14:textId="77777777" w:rsidR="00AF0632" w:rsidRPr="00AF0632" w:rsidRDefault="00AF0632" w:rsidP="00B64E38">
      <w:pPr>
        <w:numPr>
          <w:ilvl w:val="1"/>
          <w:numId w:val="34"/>
        </w:numPr>
        <w:tabs>
          <w:tab w:val="left" w:pos="449"/>
        </w:tabs>
        <w:suppressAutoHyphens/>
        <w:spacing w:after="120" w:line="360" w:lineRule="auto"/>
        <w:ind w:left="0" w:firstLine="0"/>
        <w:jc w:val="both"/>
        <w:rPr>
          <w:rFonts w:ascii="Arial" w:hAnsi="Arial" w:cs="Arial"/>
          <w:kern w:val="1"/>
          <w:sz w:val="22"/>
          <w:szCs w:val="22"/>
          <w:lang w:eastAsia="zh-CN"/>
        </w:rPr>
      </w:pPr>
      <w:r w:rsidRPr="00AF0632">
        <w:rPr>
          <w:rFonts w:ascii="Arial" w:hAnsi="Arial" w:cs="Arial"/>
          <w:kern w:val="1"/>
          <w:sz w:val="22"/>
          <w:szCs w:val="22"/>
          <w:lang w:eastAsia="zh-CN"/>
        </w:rPr>
        <w:t>Os casos omissos serão resolvidos pela CPS do Programa de Pós-Graduação em Agronomia – área de concentração: Produção Vegetal da UEMS, no âmbito de sua competência.</w:t>
      </w:r>
    </w:p>
    <w:p w14:paraId="2E53D227" w14:textId="77777777" w:rsidR="00AF0632" w:rsidRPr="00AF0632" w:rsidRDefault="00AF0632" w:rsidP="00AF0632">
      <w:pPr>
        <w:spacing w:line="360" w:lineRule="auto"/>
        <w:jc w:val="both"/>
        <w:rPr>
          <w:rFonts w:ascii="Arial" w:hAnsi="Arial" w:cs="Arial"/>
          <w:sz w:val="22"/>
          <w:szCs w:val="22"/>
        </w:rPr>
      </w:pPr>
    </w:p>
    <w:p w14:paraId="60B1FAE2" w14:textId="282B6DEB" w:rsidR="00AF0632" w:rsidRPr="00AF0632" w:rsidRDefault="00AF0632" w:rsidP="00AF0632">
      <w:pPr>
        <w:spacing w:line="360" w:lineRule="auto"/>
        <w:jc w:val="right"/>
        <w:rPr>
          <w:rFonts w:ascii="Arial" w:hAnsi="Arial" w:cs="Arial"/>
          <w:sz w:val="22"/>
          <w:szCs w:val="22"/>
        </w:rPr>
      </w:pPr>
      <w:r w:rsidRPr="00AF0632">
        <w:rPr>
          <w:rFonts w:ascii="Arial" w:hAnsi="Arial" w:cs="Arial"/>
          <w:sz w:val="22"/>
          <w:szCs w:val="22"/>
        </w:rPr>
        <w:t>Aquidauana</w:t>
      </w:r>
      <w:r>
        <w:rPr>
          <w:rFonts w:ascii="Arial" w:hAnsi="Arial" w:cs="Arial"/>
          <w:sz w:val="22"/>
          <w:szCs w:val="22"/>
        </w:rPr>
        <w:t>-MS</w:t>
      </w:r>
      <w:r w:rsidRPr="00AF0632">
        <w:rPr>
          <w:rFonts w:ascii="Arial" w:hAnsi="Arial" w:cs="Arial"/>
          <w:sz w:val="22"/>
          <w:szCs w:val="22"/>
        </w:rPr>
        <w:t>, 0</w:t>
      </w:r>
      <w:r w:rsidR="00B64E38">
        <w:rPr>
          <w:rFonts w:ascii="Arial" w:hAnsi="Arial" w:cs="Arial"/>
          <w:sz w:val="22"/>
          <w:szCs w:val="22"/>
        </w:rPr>
        <w:t xml:space="preserve">8 </w:t>
      </w:r>
      <w:r w:rsidRPr="00AF0632">
        <w:rPr>
          <w:rFonts w:ascii="Arial" w:hAnsi="Arial" w:cs="Arial"/>
          <w:sz w:val="22"/>
          <w:szCs w:val="22"/>
        </w:rPr>
        <w:t xml:space="preserve">de </w:t>
      </w:r>
      <w:r w:rsidR="007C0656">
        <w:rPr>
          <w:rFonts w:ascii="Arial" w:hAnsi="Arial" w:cs="Arial"/>
          <w:sz w:val="22"/>
          <w:szCs w:val="22"/>
        </w:rPr>
        <w:t xml:space="preserve">novembro </w:t>
      </w:r>
      <w:r w:rsidRPr="00AF0632">
        <w:rPr>
          <w:rFonts w:ascii="Arial" w:hAnsi="Arial" w:cs="Arial"/>
          <w:sz w:val="22"/>
          <w:szCs w:val="22"/>
        </w:rPr>
        <w:t>de 2022.</w:t>
      </w:r>
    </w:p>
    <w:p w14:paraId="26F28C57" w14:textId="345FFBB0" w:rsidR="00AF0632" w:rsidRPr="00AF0632" w:rsidRDefault="00AF0632" w:rsidP="00AF0632">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2FC35B9A" wp14:editId="49BD814C">
            <wp:simplePos x="0" y="0"/>
            <wp:positionH relativeFrom="margin">
              <wp:posOffset>1562100</wp:posOffset>
            </wp:positionH>
            <wp:positionV relativeFrom="paragraph">
              <wp:posOffset>83820</wp:posOffset>
            </wp:positionV>
            <wp:extent cx="2581935" cy="65722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935" cy="657225"/>
                    </a:xfrm>
                    <a:prstGeom prst="rect">
                      <a:avLst/>
                    </a:prstGeom>
                  </pic:spPr>
                </pic:pic>
              </a:graphicData>
            </a:graphic>
            <wp14:sizeRelH relativeFrom="page">
              <wp14:pctWidth>0</wp14:pctWidth>
            </wp14:sizeRelH>
            <wp14:sizeRelV relativeFrom="page">
              <wp14:pctHeight>0</wp14:pctHeight>
            </wp14:sizeRelV>
          </wp:anchor>
        </w:drawing>
      </w:r>
    </w:p>
    <w:p w14:paraId="41FEB016" w14:textId="79E07E73" w:rsidR="00AF0632" w:rsidRPr="00AF0632" w:rsidRDefault="00AF0632" w:rsidP="00AF0632">
      <w:pPr>
        <w:spacing w:line="360" w:lineRule="auto"/>
        <w:jc w:val="both"/>
        <w:rPr>
          <w:rFonts w:ascii="Arial" w:hAnsi="Arial" w:cs="Arial"/>
          <w:sz w:val="22"/>
          <w:szCs w:val="22"/>
        </w:rPr>
      </w:pPr>
    </w:p>
    <w:p w14:paraId="62B60499" w14:textId="77777777" w:rsidR="00AF0632" w:rsidRPr="00AF0632" w:rsidRDefault="00AF0632" w:rsidP="00AF0632">
      <w:pPr>
        <w:spacing w:line="360" w:lineRule="auto"/>
        <w:jc w:val="center"/>
        <w:rPr>
          <w:rFonts w:ascii="Arial" w:hAnsi="Arial" w:cs="Arial"/>
          <w:sz w:val="22"/>
          <w:szCs w:val="22"/>
        </w:rPr>
      </w:pPr>
      <w:r w:rsidRPr="00AF0632">
        <w:rPr>
          <w:rFonts w:ascii="Arial" w:hAnsi="Arial" w:cs="Arial"/>
          <w:sz w:val="22"/>
          <w:szCs w:val="22"/>
        </w:rPr>
        <w:t>Prof. Dr. Jolimar Antonio Schiavo</w:t>
      </w:r>
    </w:p>
    <w:p w14:paraId="7BDB3BCB" w14:textId="745FD99F" w:rsidR="00AF0632" w:rsidRDefault="00AF0632" w:rsidP="00AF0632">
      <w:pPr>
        <w:tabs>
          <w:tab w:val="right" w:pos="8222"/>
          <w:tab w:val="right" w:pos="8838"/>
        </w:tabs>
        <w:spacing w:line="360" w:lineRule="auto"/>
        <w:ind w:right="566"/>
        <w:jc w:val="center"/>
        <w:rPr>
          <w:rFonts w:ascii="Arial" w:hAnsi="Arial" w:cs="Arial"/>
          <w:sz w:val="22"/>
          <w:szCs w:val="22"/>
        </w:rPr>
      </w:pPr>
      <w:r w:rsidRPr="00AF0632">
        <w:rPr>
          <w:rFonts w:ascii="Arial" w:hAnsi="Arial" w:cs="Arial"/>
          <w:sz w:val="22"/>
          <w:szCs w:val="22"/>
        </w:rPr>
        <w:t>Coordenador do Programa de Pós-Graduação em Agronomia Produção Vegetal</w:t>
      </w:r>
    </w:p>
    <w:p w14:paraId="1C2CA00D" w14:textId="7704CCCA" w:rsidR="00AF0632" w:rsidRDefault="00AF0632" w:rsidP="00AF0632">
      <w:pPr>
        <w:tabs>
          <w:tab w:val="right" w:pos="8222"/>
          <w:tab w:val="right" w:pos="8838"/>
        </w:tabs>
        <w:spacing w:line="360" w:lineRule="auto"/>
        <w:ind w:right="566"/>
        <w:jc w:val="center"/>
        <w:rPr>
          <w:rFonts w:ascii="Arial" w:hAnsi="Arial" w:cs="Arial"/>
          <w:sz w:val="22"/>
          <w:szCs w:val="22"/>
        </w:rPr>
      </w:pPr>
    </w:p>
    <w:p w14:paraId="0E3158D2" w14:textId="16293873" w:rsidR="00AF0632" w:rsidRDefault="00AF0632" w:rsidP="00AF0632">
      <w:pPr>
        <w:tabs>
          <w:tab w:val="right" w:pos="8222"/>
          <w:tab w:val="right" w:pos="8838"/>
        </w:tabs>
        <w:spacing w:line="360" w:lineRule="auto"/>
        <w:ind w:right="566"/>
        <w:jc w:val="center"/>
        <w:rPr>
          <w:rFonts w:ascii="Arial" w:hAnsi="Arial" w:cs="Arial"/>
          <w:sz w:val="22"/>
          <w:szCs w:val="22"/>
        </w:rPr>
      </w:pPr>
    </w:p>
    <w:p w14:paraId="3124549F" w14:textId="77777777" w:rsidR="00AF0632" w:rsidRPr="00AF0632" w:rsidRDefault="00AF0632" w:rsidP="00AF0632">
      <w:pPr>
        <w:tabs>
          <w:tab w:val="right" w:pos="8222"/>
          <w:tab w:val="right" w:pos="8838"/>
        </w:tabs>
        <w:ind w:right="566"/>
        <w:jc w:val="both"/>
        <w:rPr>
          <w:rFonts w:ascii="Verdana" w:hAnsi="Verdana" w:cs="Arial"/>
          <w:b/>
          <w:sz w:val="18"/>
          <w:szCs w:val="18"/>
        </w:rPr>
      </w:pPr>
    </w:p>
    <w:p w14:paraId="4376D228" w14:textId="77777777" w:rsidR="00AF0632" w:rsidRDefault="00AF0632" w:rsidP="00AF0632">
      <w:pPr>
        <w:autoSpaceDE w:val="0"/>
        <w:autoSpaceDN w:val="0"/>
        <w:adjustRightInd w:val="0"/>
        <w:jc w:val="both"/>
        <w:rPr>
          <w:rFonts w:ascii="Verdana" w:hAnsi="Verdana" w:cs="Arial"/>
          <w:b/>
          <w:color w:val="00000A"/>
          <w:sz w:val="18"/>
          <w:szCs w:val="18"/>
        </w:rPr>
      </w:pPr>
    </w:p>
    <w:p w14:paraId="1A0E0292" w14:textId="77777777" w:rsidR="00AF0632" w:rsidRDefault="00AF0632" w:rsidP="00AF0632">
      <w:pPr>
        <w:autoSpaceDE w:val="0"/>
        <w:autoSpaceDN w:val="0"/>
        <w:adjustRightInd w:val="0"/>
        <w:jc w:val="both"/>
        <w:rPr>
          <w:rFonts w:ascii="Verdana" w:hAnsi="Verdana" w:cs="Arial"/>
          <w:b/>
          <w:color w:val="00000A"/>
          <w:sz w:val="18"/>
          <w:szCs w:val="18"/>
        </w:rPr>
      </w:pPr>
    </w:p>
    <w:p w14:paraId="62923617" w14:textId="77777777" w:rsidR="00AF0632" w:rsidRDefault="00AF0632" w:rsidP="00AF0632">
      <w:pPr>
        <w:autoSpaceDE w:val="0"/>
        <w:autoSpaceDN w:val="0"/>
        <w:adjustRightInd w:val="0"/>
        <w:jc w:val="both"/>
        <w:rPr>
          <w:rFonts w:ascii="Verdana" w:hAnsi="Verdana" w:cs="Arial"/>
          <w:b/>
          <w:color w:val="00000A"/>
          <w:sz w:val="18"/>
          <w:szCs w:val="18"/>
        </w:rPr>
      </w:pPr>
    </w:p>
    <w:p w14:paraId="7E033A09" w14:textId="77777777" w:rsidR="00AF0632" w:rsidRDefault="00AF0632" w:rsidP="00AF0632">
      <w:pPr>
        <w:autoSpaceDE w:val="0"/>
        <w:autoSpaceDN w:val="0"/>
        <w:adjustRightInd w:val="0"/>
        <w:jc w:val="both"/>
        <w:rPr>
          <w:rFonts w:ascii="Verdana" w:hAnsi="Verdana" w:cs="Arial"/>
          <w:b/>
          <w:color w:val="00000A"/>
          <w:sz w:val="18"/>
          <w:szCs w:val="18"/>
        </w:rPr>
      </w:pPr>
    </w:p>
    <w:p w14:paraId="2A2D83F6" w14:textId="77777777" w:rsidR="00AF0632" w:rsidRDefault="00AF0632" w:rsidP="00AF0632">
      <w:pPr>
        <w:autoSpaceDE w:val="0"/>
        <w:autoSpaceDN w:val="0"/>
        <w:adjustRightInd w:val="0"/>
        <w:jc w:val="both"/>
        <w:rPr>
          <w:rFonts w:ascii="Verdana" w:hAnsi="Verdana" w:cs="Arial"/>
          <w:b/>
          <w:color w:val="00000A"/>
          <w:sz w:val="18"/>
          <w:szCs w:val="18"/>
        </w:rPr>
      </w:pPr>
    </w:p>
    <w:p w14:paraId="5150FDF8" w14:textId="77777777" w:rsidR="00AF0632" w:rsidRDefault="00AF0632" w:rsidP="00AF0632">
      <w:pPr>
        <w:autoSpaceDE w:val="0"/>
        <w:autoSpaceDN w:val="0"/>
        <w:adjustRightInd w:val="0"/>
        <w:jc w:val="both"/>
        <w:rPr>
          <w:rFonts w:ascii="Verdana" w:hAnsi="Verdana" w:cs="Arial"/>
          <w:b/>
          <w:color w:val="00000A"/>
          <w:sz w:val="18"/>
          <w:szCs w:val="18"/>
        </w:rPr>
      </w:pPr>
    </w:p>
    <w:p w14:paraId="5032F2BA" w14:textId="77777777" w:rsidR="00AF0632" w:rsidRDefault="00AF0632" w:rsidP="00AF0632">
      <w:pPr>
        <w:autoSpaceDE w:val="0"/>
        <w:autoSpaceDN w:val="0"/>
        <w:adjustRightInd w:val="0"/>
        <w:jc w:val="both"/>
        <w:rPr>
          <w:rFonts w:ascii="Verdana" w:hAnsi="Verdana" w:cs="Arial"/>
          <w:b/>
          <w:color w:val="00000A"/>
          <w:sz w:val="18"/>
          <w:szCs w:val="18"/>
        </w:rPr>
      </w:pPr>
    </w:p>
    <w:p w14:paraId="3B8B86C4" w14:textId="24F6573F" w:rsidR="00AF0632" w:rsidRDefault="00AF0632" w:rsidP="00AF0632">
      <w:pPr>
        <w:autoSpaceDE w:val="0"/>
        <w:autoSpaceDN w:val="0"/>
        <w:adjustRightInd w:val="0"/>
        <w:jc w:val="both"/>
        <w:rPr>
          <w:rFonts w:ascii="Verdana" w:hAnsi="Verdana" w:cs="Arial"/>
          <w:b/>
          <w:color w:val="00000A"/>
          <w:sz w:val="18"/>
          <w:szCs w:val="18"/>
        </w:rPr>
      </w:pPr>
    </w:p>
    <w:p w14:paraId="197DD4B8" w14:textId="77777777" w:rsidR="00AF0632" w:rsidRDefault="00AF0632" w:rsidP="00AF0632">
      <w:pPr>
        <w:autoSpaceDE w:val="0"/>
        <w:autoSpaceDN w:val="0"/>
        <w:adjustRightInd w:val="0"/>
        <w:jc w:val="both"/>
        <w:rPr>
          <w:rFonts w:ascii="Verdana" w:hAnsi="Verdana" w:cs="Arial"/>
          <w:b/>
          <w:color w:val="00000A"/>
          <w:sz w:val="18"/>
          <w:szCs w:val="18"/>
        </w:rPr>
      </w:pPr>
    </w:p>
    <w:p w14:paraId="79838C1B" w14:textId="77777777" w:rsidR="00AF0632" w:rsidRDefault="00AF0632" w:rsidP="00AF0632">
      <w:pPr>
        <w:autoSpaceDE w:val="0"/>
        <w:autoSpaceDN w:val="0"/>
        <w:adjustRightInd w:val="0"/>
        <w:jc w:val="both"/>
        <w:rPr>
          <w:rFonts w:ascii="Verdana" w:hAnsi="Verdana" w:cs="Arial"/>
          <w:b/>
          <w:color w:val="00000A"/>
          <w:sz w:val="18"/>
          <w:szCs w:val="18"/>
        </w:rPr>
      </w:pPr>
    </w:p>
    <w:p w14:paraId="71B457F5" w14:textId="77777777" w:rsidR="00AF0632" w:rsidRDefault="00AF0632" w:rsidP="00AF0632">
      <w:pPr>
        <w:autoSpaceDE w:val="0"/>
        <w:autoSpaceDN w:val="0"/>
        <w:adjustRightInd w:val="0"/>
        <w:jc w:val="both"/>
        <w:rPr>
          <w:rFonts w:ascii="Verdana" w:hAnsi="Verdana" w:cs="Arial"/>
          <w:b/>
          <w:color w:val="00000A"/>
          <w:sz w:val="18"/>
          <w:szCs w:val="18"/>
        </w:rPr>
      </w:pPr>
    </w:p>
    <w:p w14:paraId="2DBA941D" w14:textId="77777777" w:rsidR="00AF0632" w:rsidRDefault="00AF0632" w:rsidP="00AF0632">
      <w:pPr>
        <w:autoSpaceDE w:val="0"/>
        <w:autoSpaceDN w:val="0"/>
        <w:adjustRightInd w:val="0"/>
        <w:jc w:val="both"/>
        <w:rPr>
          <w:rFonts w:ascii="Verdana" w:hAnsi="Verdana" w:cs="Arial"/>
          <w:b/>
          <w:color w:val="00000A"/>
          <w:sz w:val="18"/>
          <w:szCs w:val="18"/>
        </w:rPr>
      </w:pPr>
    </w:p>
    <w:p w14:paraId="0DDF5133" w14:textId="77777777" w:rsidR="00AF0632" w:rsidRDefault="00AF0632" w:rsidP="00AF0632">
      <w:pPr>
        <w:autoSpaceDE w:val="0"/>
        <w:autoSpaceDN w:val="0"/>
        <w:adjustRightInd w:val="0"/>
        <w:jc w:val="both"/>
        <w:rPr>
          <w:rFonts w:ascii="Verdana" w:hAnsi="Verdana" w:cs="Arial"/>
          <w:b/>
          <w:color w:val="00000A"/>
          <w:sz w:val="18"/>
          <w:szCs w:val="18"/>
        </w:rPr>
      </w:pPr>
    </w:p>
    <w:p w14:paraId="2B36CB6C" w14:textId="77777777" w:rsidR="00AF0632" w:rsidRDefault="00AF0632" w:rsidP="00AF0632">
      <w:pPr>
        <w:autoSpaceDE w:val="0"/>
        <w:autoSpaceDN w:val="0"/>
        <w:adjustRightInd w:val="0"/>
        <w:jc w:val="both"/>
        <w:rPr>
          <w:rFonts w:ascii="Verdana" w:hAnsi="Verdana" w:cs="Arial"/>
          <w:b/>
          <w:color w:val="00000A"/>
          <w:sz w:val="18"/>
          <w:szCs w:val="18"/>
        </w:rPr>
      </w:pPr>
    </w:p>
    <w:p w14:paraId="17529B0E" w14:textId="77777777" w:rsidR="00AF0632" w:rsidRDefault="00AF0632" w:rsidP="00AF0632">
      <w:pPr>
        <w:autoSpaceDE w:val="0"/>
        <w:autoSpaceDN w:val="0"/>
        <w:adjustRightInd w:val="0"/>
        <w:jc w:val="both"/>
        <w:rPr>
          <w:rFonts w:ascii="Verdana" w:hAnsi="Verdana" w:cs="Arial"/>
          <w:b/>
          <w:color w:val="00000A"/>
          <w:sz w:val="18"/>
          <w:szCs w:val="18"/>
        </w:rPr>
      </w:pPr>
    </w:p>
    <w:p w14:paraId="169BCC61" w14:textId="77777777" w:rsidR="00AF0632" w:rsidRDefault="00AF0632" w:rsidP="00AF0632">
      <w:pPr>
        <w:autoSpaceDE w:val="0"/>
        <w:autoSpaceDN w:val="0"/>
        <w:adjustRightInd w:val="0"/>
        <w:jc w:val="both"/>
        <w:rPr>
          <w:rFonts w:ascii="Verdana" w:hAnsi="Verdana" w:cs="Arial"/>
          <w:b/>
          <w:color w:val="00000A"/>
          <w:sz w:val="18"/>
          <w:szCs w:val="18"/>
        </w:rPr>
      </w:pPr>
    </w:p>
    <w:p w14:paraId="7A5FA514" w14:textId="77777777" w:rsidR="00AF0632" w:rsidRDefault="00AF0632" w:rsidP="00AF0632">
      <w:pPr>
        <w:autoSpaceDE w:val="0"/>
        <w:autoSpaceDN w:val="0"/>
        <w:adjustRightInd w:val="0"/>
        <w:jc w:val="both"/>
        <w:rPr>
          <w:rFonts w:ascii="Verdana" w:hAnsi="Verdana" w:cs="Arial"/>
          <w:b/>
          <w:color w:val="00000A"/>
          <w:sz w:val="18"/>
          <w:szCs w:val="18"/>
        </w:rPr>
      </w:pPr>
    </w:p>
    <w:p w14:paraId="1B9E09C2" w14:textId="77777777" w:rsidR="00AF0632" w:rsidRDefault="00AF0632" w:rsidP="00AF0632">
      <w:pPr>
        <w:autoSpaceDE w:val="0"/>
        <w:autoSpaceDN w:val="0"/>
        <w:adjustRightInd w:val="0"/>
        <w:jc w:val="both"/>
        <w:rPr>
          <w:rFonts w:ascii="Verdana" w:hAnsi="Verdana" w:cs="Arial"/>
          <w:b/>
          <w:color w:val="00000A"/>
          <w:sz w:val="18"/>
          <w:szCs w:val="18"/>
        </w:rPr>
      </w:pPr>
    </w:p>
    <w:p w14:paraId="421C045F" w14:textId="77777777" w:rsidR="00AF0632" w:rsidRDefault="00AF0632" w:rsidP="00AF0632">
      <w:pPr>
        <w:autoSpaceDE w:val="0"/>
        <w:autoSpaceDN w:val="0"/>
        <w:adjustRightInd w:val="0"/>
        <w:jc w:val="both"/>
        <w:rPr>
          <w:rFonts w:ascii="Verdana" w:hAnsi="Verdana" w:cs="Arial"/>
          <w:b/>
          <w:color w:val="00000A"/>
          <w:sz w:val="18"/>
          <w:szCs w:val="18"/>
        </w:rPr>
      </w:pPr>
    </w:p>
    <w:p w14:paraId="09067474" w14:textId="77777777" w:rsidR="00AF0632" w:rsidRDefault="00AF0632" w:rsidP="00AF0632">
      <w:pPr>
        <w:autoSpaceDE w:val="0"/>
        <w:autoSpaceDN w:val="0"/>
        <w:adjustRightInd w:val="0"/>
        <w:jc w:val="both"/>
        <w:rPr>
          <w:rFonts w:ascii="Verdana" w:hAnsi="Verdana" w:cs="Arial"/>
          <w:b/>
          <w:color w:val="00000A"/>
          <w:sz w:val="18"/>
          <w:szCs w:val="18"/>
        </w:rPr>
      </w:pPr>
    </w:p>
    <w:p w14:paraId="51A8D6C9" w14:textId="77777777" w:rsidR="00AF0632" w:rsidRDefault="00AF0632" w:rsidP="00AF0632">
      <w:pPr>
        <w:autoSpaceDE w:val="0"/>
        <w:autoSpaceDN w:val="0"/>
        <w:adjustRightInd w:val="0"/>
        <w:jc w:val="both"/>
        <w:rPr>
          <w:rFonts w:ascii="Verdana" w:hAnsi="Verdana" w:cs="Arial"/>
          <w:b/>
          <w:color w:val="00000A"/>
          <w:sz w:val="18"/>
          <w:szCs w:val="18"/>
        </w:rPr>
      </w:pPr>
    </w:p>
    <w:p w14:paraId="498F376D" w14:textId="77777777" w:rsidR="00AF0632" w:rsidRDefault="00AF0632" w:rsidP="00AF0632">
      <w:pPr>
        <w:autoSpaceDE w:val="0"/>
        <w:autoSpaceDN w:val="0"/>
        <w:adjustRightInd w:val="0"/>
        <w:jc w:val="both"/>
        <w:rPr>
          <w:rFonts w:ascii="Verdana" w:hAnsi="Verdana" w:cs="Arial"/>
          <w:b/>
          <w:color w:val="00000A"/>
          <w:sz w:val="18"/>
          <w:szCs w:val="18"/>
        </w:rPr>
      </w:pPr>
    </w:p>
    <w:p w14:paraId="52F7D73E" w14:textId="6D7FB896" w:rsidR="00AF0632" w:rsidRDefault="00AF0632" w:rsidP="00AF0632">
      <w:pPr>
        <w:autoSpaceDE w:val="0"/>
        <w:autoSpaceDN w:val="0"/>
        <w:adjustRightInd w:val="0"/>
        <w:jc w:val="both"/>
        <w:rPr>
          <w:rFonts w:ascii="Verdana" w:hAnsi="Verdana" w:cs="Arial"/>
          <w:b/>
          <w:color w:val="00000A"/>
          <w:sz w:val="18"/>
          <w:szCs w:val="18"/>
        </w:rPr>
      </w:pPr>
    </w:p>
    <w:p w14:paraId="57D94CB3" w14:textId="466052C2" w:rsidR="007C0656" w:rsidRDefault="007C0656" w:rsidP="00AF0632">
      <w:pPr>
        <w:autoSpaceDE w:val="0"/>
        <w:autoSpaceDN w:val="0"/>
        <w:adjustRightInd w:val="0"/>
        <w:jc w:val="both"/>
        <w:rPr>
          <w:rFonts w:ascii="Verdana" w:hAnsi="Verdana" w:cs="Arial"/>
          <w:b/>
          <w:color w:val="00000A"/>
          <w:sz w:val="18"/>
          <w:szCs w:val="18"/>
        </w:rPr>
      </w:pPr>
    </w:p>
    <w:p w14:paraId="7853AD3F" w14:textId="3D2A42BF" w:rsidR="007C0656" w:rsidRDefault="007C0656" w:rsidP="00AF0632">
      <w:pPr>
        <w:autoSpaceDE w:val="0"/>
        <w:autoSpaceDN w:val="0"/>
        <w:adjustRightInd w:val="0"/>
        <w:jc w:val="both"/>
        <w:rPr>
          <w:rFonts w:ascii="Verdana" w:hAnsi="Verdana" w:cs="Arial"/>
          <w:b/>
          <w:color w:val="00000A"/>
          <w:sz w:val="18"/>
          <w:szCs w:val="18"/>
        </w:rPr>
      </w:pPr>
    </w:p>
    <w:p w14:paraId="194F72C7" w14:textId="17F30A85" w:rsidR="007C0656" w:rsidRDefault="007C0656" w:rsidP="00AF0632">
      <w:pPr>
        <w:autoSpaceDE w:val="0"/>
        <w:autoSpaceDN w:val="0"/>
        <w:adjustRightInd w:val="0"/>
        <w:jc w:val="both"/>
        <w:rPr>
          <w:rFonts w:ascii="Verdana" w:hAnsi="Verdana" w:cs="Arial"/>
          <w:b/>
          <w:color w:val="00000A"/>
          <w:sz w:val="18"/>
          <w:szCs w:val="18"/>
        </w:rPr>
      </w:pPr>
    </w:p>
    <w:p w14:paraId="61E75C11" w14:textId="03C3EA85" w:rsidR="007C0656" w:rsidRDefault="007C0656" w:rsidP="00AF0632">
      <w:pPr>
        <w:autoSpaceDE w:val="0"/>
        <w:autoSpaceDN w:val="0"/>
        <w:adjustRightInd w:val="0"/>
        <w:jc w:val="both"/>
        <w:rPr>
          <w:rFonts w:ascii="Verdana" w:hAnsi="Verdana" w:cs="Arial"/>
          <w:b/>
          <w:color w:val="00000A"/>
          <w:sz w:val="18"/>
          <w:szCs w:val="18"/>
        </w:rPr>
      </w:pPr>
    </w:p>
    <w:p w14:paraId="0E08AAD7" w14:textId="7D8EA842" w:rsidR="007C0656" w:rsidRDefault="007C0656" w:rsidP="00AF0632">
      <w:pPr>
        <w:autoSpaceDE w:val="0"/>
        <w:autoSpaceDN w:val="0"/>
        <w:adjustRightInd w:val="0"/>
        <w:jc w:val="both"/>
        <w:rPr>
          <w:rFonts w:ascii="Verdana" w:hAnsi="Verdana" w:cs="Arial"/>
          <w:b/>
          <w:color w:val="00000A"/>
          <w:sz w:val="18"/>
          <w:szCs w:val="18"/>
        </w:rPr>
      </w:pPr>
    </w:p>
    <w:p w14:paraId="64D9E7FB" w14:textId="16A579B4" w:rsidR="007C0656" w:rsidRDefault="007C0656" w:rsidP="00AF0632">
      <w:pPr>
        <w:autoSpaceDE w:val="0"/>
        <w:autoSpaceDN w:val="0"/>
        <w:adjustRightInd w:val="0"/>
        <w:jc w:val="both"/>
        <w:rPr>
          <w:rFonts w:ascii="Verdana" w:hAnsi="Verdana" w:cs="Arial"/>
          <w:b/>
          <w:color w:val="00000A"/>
          <w:sz w:val="18"/>
          <w:szCs w:val="18"/>
        </w:rPr>
      </w:pPr>
    </w:p>
    <w:p w14:paraId="653AA8FC" w14:textId="1671A70A" w:rsidR="007C0656" w:rsidRDefault="007C0656" w:rsidP="00AF0632">
      <w:pPr>
        <w:autoSpaceDE w:val="0"/>
        <w:autoSpaceDN w:val="0"/>
        <w:adjustRightInd w:val="0"/>
        <w:jc w:val="both"/>
        <w:rPr>
          <w:rFonts w:ascii="Verdana" w:hAnsi="Verdana" w:cs="Arial"/>
          <w:b/>
          <w:color w:val="00000A"/>
          <w:sz w:val="18"/>
          <w:szCs w:val="18"/>
        </w:rPr>
      </w:pPr>
    </w:p>
    <w:p w14:paraId="2121D5CB" w14:textId="77777777" w:rsidR="007C0656" w:rsidRDefault="007C0656" w:rsidP="00AF0632">
      <w:pPr>
        <w:autoSpaceDE w:val="0"/>
        <w:autoSpaceDN w:val="0"/>
        <w:adjustRightInd w:val="0"/>
        <w:jc w:val="both"/>
        <w:rPr>
          <w:rFonts w:ascii="Verdana" w:hAnsi="Verdana" w:cs="Arial"/>
          <w:b/>
          <w:color w:val="00000A"/>
          <w:sz w:val="18"/>
          <w:szCs w:val="18"/>
        </w:rPr>
      </w:pPr>
    </w:p>
    <w:p w14:paraId="43B979FB" w14:textId="77777777" w:rsidR="00AF0632" w:rsidRDefault="00AF0632" w:rsidP="00AF0632">
      <w:pPr>
        <w:autoSpaceDE w:val="0"/>
        <w:autoSpaceDN w:val="0"/>
        <w:adjustRightInd w:val="0"/>
        <w:jc w:val="both"/>
        <w:rPr>
          <w:rFonts w:ascii="Verdana" w:hAnsi="Verdana" w:cs="Arial"/>
          <w:b/>
          <w:color w:val="00000A"/>
          <w:sz w:val="18"/>
          <w:szCs w:val="18"/>
        </w:rPr>
      </w:pPr>
    </w:p>
    <w:p w14:paraId="5DA880D7" w14:textId="77777777" w:rsidR="00AF0632" w:rsidRDefault="00AF0632" w:rsidP="00AF0632">
      <w:pPr>
        <w:autoSpaceDE w:val="0"/>
        <w:autoSpaceDN w:val="0"/>
        <w:adjustRightInd w:val="0"/>
        <w:jc w:val="both"/>
        <w:rPr>
          <w:rFonts w:ascii="Verdana" w:hAnsi="Verdana" w:cs="Arial"/>
          <w:b/>
          <w:color w:val="00000A"/>
          <w:sz w:val="18"/>
          <w:szCs w:val="18"/>
        </w:rPr>
      </w:pPr>
    </w:p>
    <w:p w14:paraId="59CF1880" w14:textId="141C4D41" w:rsidR="00AF0632" w:rsidRPr="00AF0632" w:rsidRDefault="00AF0632" w:rsidP="00B64E38">
      <w:pPr>
        <w:autoSpaceDE w:val="0"/>
        <w:autoSpaceDN w:val="0"/>
        <w:adjustRightInd w:val="0"/>
        <w:jc w:val="center"/>
        <w:rPr>
          <w:rFonts w:ascii="Verdana" w:hAnsi="Verdana" w:cs="Arial"/>
          <w:b/>
          <w:color w:val="00000A"/>
          <w:sz w:val="18"/>
          <w:szCs w:val="18"/>
        </w:rPr>
      </w:pPr>
      <w:bookmarkStart w:id="5" w:name="_Hlk118722088"/>
      <w:r>
        <w:rPr>
          <w:rFonts w:ascii="Verdana" w:hAnsi="Verdana" w:cs="Arial"/>
          <w:b/>
          <w:color w:val="00000A"/>
          <w:sz w:val="18"/>
          <w:szCs w:val="18"/>
        </w:rPr>
        <w:lastRenderedPageBreak/>
        <w:t>A</w:t>
      </w:r>
      <w:r w:rsidRPr="00AF0632">
        <w:rPr>
          <w:rFonts w:ascii="Verdana" w:hAnsi="Verdana" w:cs="Arial"/>
          <w:b/>
          <w:color w:val="00000A"/>
          <w:sz w:val="18"/>
          <w:szCs w:val="18"/>
        </w:rPr>
        <w:t xml:space="preserve">nexo I – (Edital nº </w:t>
      </w:r>
      <w:r w:rsidRPr="00AF0632">
        <w:rPr>
          <w:rFonts w:ascii="Verdana" w:hAnsi="Verdana" w:cs="Arial"/>
          <w:b/>
          <w:color w:val="000000"/>
          <w:sz w:val="18"/>
          <w:szCs w:val="18"/>
        </w:rPr>
        <w:t>0</w:t>
      </w:r>
      <w:r w:rsidR="00914350">
        <w:rPr>
          <w:rFonts w:ascii="Verdana" w:hAnsi="Verdana" w:cs="Arial"/>
          <w:b/>
          <w:color w:val="000000"/>
          <w:sz w:val="18"/>
          <w:szCs w:val="18"/>
        </w:rPr>
        <w:t>17</w:t>
      </w:r>
      <w:r w:rsidRPr="00AF0632">
        <w:rPr>
          <w:rFonts w:ascii="Verdana" w:hAnsi="Verdana" w:cs="Arial"/>
          <w:b/>
          <w:color w:val="000000"/>
          <w:sz w:val="18"/>
          <w:szCs w:val="18"/>
        </w:rPr>
        <w:t>/2022</w:t>
      </w:r>
      <w:r w:rsidRPr="00AF0632">
        <w:rPr>
          <w:rFonts w:ascii="Verdana" w:hAnsi="Verdana" w:cs="Arial"/>
          <w:b/>
          <w:color w:val="00000A"/>
          <w:sz w:val="18"/>
          <w:szCs w:val="18"/>
        </w:rPr>
        <w:t xml:space="preserve"> - PGAGRO/UEMS)</w:t>
      </w:r>
    </w:p>
    <w:p w14:paraId="78EBBDF0" w14:textId="77777777" w:rsidR="00AF0632" w:rsidRPr="00AF0632" w:rsidRDefault="00AF0632" w:rsidP="00AF0632">
      <w:pPr>
        <w:autoSpaceDE w:val="0"/>
        <w:autoSpaceDN w:val="0"/>
        <w:adjustRightInd w:val="0"/>
        <w:jc w:val="both"/>
        <w:rPr>
          <w:rFonts w:ascii="Verdana" w:hAnsi="Verdana" w:cs="Arial"/>
          <w:b/>
          <w:color w:val="00000A"/>
          <w:sz w:val="18"/>
          <w:szCs w:val="18"/>
        </w:rPr>
      </w:pPr>
    </w:p>
    <w:p w14:paraId="06E29F6B" w14:textId="77777777" w:rsidR="00AF0632" w:rsidRPr="00AF0632" w:rsidRDefault="00AF0632" w:rsidP="00AF0632">
      <w:pPr>
        <w:autoSpaceDE w:val="0"/>
        <w:autoSpaceDN w:val="0"/>
        <w:adjustRightInd w:val="0"/>
        <w:jc w:val="both"/>
        <w:rPr>
          <w:rFonts w:ascii="Verdana" w:hAnsi="Verdana" w:cs="Arial"/>
          <w:b/>
          <w:color w:val="00000A"/>
          <w:sz w:val="18"/>
          <w:szCs w:val="18"/>
        </w:rPr>
      </w:pPr>
    </w:p>
    <w:p w14:paraId="3F0A8FD5" w14:textId="77777777" w:rsidR="00AF0632" w:rsidRPr="00AF0632" w:rsidRDefault="00AF0632" w:rsidP="00AF0632">
      <w:pPr>
        <w:tabs>
          <w:tab w:val="left" w:pos="8080"/>
        </w:tabs>
        <w:ind w:right="425"/>
        <w:jc w:val="both"/>
        <w:rPr>
          <w:rFonts w:ascii="Verdana" w:hAnsi="Verdana" w:cs="Arial"/>
          <w:b/>
          <w:sz w:val="18"/>
          <w:szCs w:val="18"/>
        </w:rPr>
      </w:pPr>
      <w:r w:rsidRPr="00AF0632">
        <w:rPr>
          <w:rFonts w:ascii="Verdana" w:hAnsi="Verdana" w:cs="Arial"/>
          <w:b/>
          <w:sz w:val="18"/>
          <w:szCs w:val="18"/>
        </w:rPr>
        <w:t>ANEXO I</w:t>
      </w:r>
    </w:p>
    <w:p w14:paraId="133CAE8E" w14:textId="77777777" w:rsidR="00AF0632" w:rsidRPr="00AF0632" w:rsidRDefault="00AF0632" w:rsidP="00AF0632">
      <w:pPr>
        <w:tabs>
          <w:tab w:val="left" w:pos="8080"/>
        </w:tabs>
        <w:ind w:right="425"/>
        <w:jc w:val="both"/>
        <w:rPr>
          <w:rFonts w:ascii="Verdana" w:hAnsi="Verdana" w:cs="Arial"/>
          <w:b/>
          <w:sz w:val="18"/>
          <w:szCs w:val="18"/>
        </w:rPr>
      </w:pPr>
    </w:p>
    <w:p w14:paraId="1A013EB4" w14:textId="77777777" w:rsidR="00AF0632" w:rsidRPr="00AF0632" w:rsidRDefault="00AF0632" w:rsidP="00AF0632">
      <w:pPr>
        <w:tabs>
          <w:tab w:val="left" w:pos="8080"/>
        </w:tabs>
        <w:ind w:right="425"/>
        <w:jc w:val="center"/>
        <w:rPr>
          <w:rFonts w:ascii="Verdana" w:hAnsi="Verdana" w:cs="Arial"/>
          <w:b/>
          <w:sz w:val="18"/>
          <w:szCs w:val="18"/>
        </w:rPr>
      </w:pPr>
      <w:r w:rsidRPr="00AF0632">
        <w:rPr>
          <w:rFonts w:ascii="Verdana" w:hAnsi="Verdana" w:cs="Arial"/>
          <w:b/>
          <w:sz w:val="18"/>
          <w:szCs w:val="18"/>
        </w:rPr>
        <w:t>FORMULÁRIO DE INSCRIÇÃO</w:t>
      </w:r>
    </w:p>
    <w:p w14:paraId="3CCF2CF3" w14:textId="77777777" w:rsidR="00AF0632" w:rsidRPr="00AF0632" w:rsidRDefault="00AF0632" w:rsidP="00AF0632">
      <w:pPr>
        <w:tabs>
          <w:tab w:val="left" w:pos="8080"/>
        </w:tabs>
        <w:ind w:right="425"/>
        <w:jc w:val="both"/>
        <w:rPr>
          <w:rFonts w:ascii="Verdana" w:hAnsi="Verdana" w:cs="Arial"/>
          <w:b/>
          <w:sz w:val="18"/>
          <w:szCs w:val="18"/>
        </w:rPr>
      </w:pPr>
    </w:p>
    <w:tbl>
      <w:tblPr>
        <w:tblpPr w:leftFromText="141" w:rightFromText="141" w:vertAnchor="text" w:tblpXSpec="center" w:tblpY="1"/>
        <w:tblOverlap w:val="neve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2"/>
      </w:tblGrid>
      <w:tr w:rsidR="00AF0632" w:rsidRPr="00AF0632" w14:paraId="4EF8B5D1" w14:textId="77777777" w:rsidTr="00AF0632">
        <w:trPr>
          <w:trHeight w:val="339"/>
        </w:trPr>
        <w:tc>
          <w:tcPr>
            <w:tcW w:w="9502" w:type="dxa"/>
            <w:vAlign w:val="center"/>
          </w:tcPr>
          <w:p w14:paraId="72FC2A89" w14:textId="77777777" w:rsidR="00AF0632" w:rsidRPr="00AF0632" w:rsidRDefault="00AF0632" w:rsidP="00AF0632">
            <w:pPr>
              <w:spacing w:before="1"/>
              <w:jc w:val="center"/>
              <w:rPr>
                <w:rFonts w:ascii="Verdana" w:hAnsi="Verdana" w:cs="Arial"/>
                <w:b/>
                <w:sz w:val="18"/>
                <w:szCs w:val="18"/>
              </w:rPr>
            </w:pPr>
            <w:r w:rsidRPr="00AF0632">
              <w:rPr>
                <w:rFonts w:ascii="Verdana" w:hAnsi="Verdana" w:cs="Arial"/>
                <w:b/>
                <w:sz w:val="18"/>
                <w:szCs w:val="18"/>
              </w:rPr>
              <w:t>IDENTIFICAÇÃO</w:t>
            </w:r>
          </w:p>
        </w:tc>
      </w:tr>
      <w:tr w:rsidR="00AF0632" w:rsidRPr="00AF0632" w14:paraId="32177188" w14:textId="77777777" w:rsidTr="00AF0632">
        <w:trPr>
          <w:trHeight w:val="518"/>
        </w:trPr>
        <w:tc>
          <w:tcPr>
            <w:tcW w:w="9502" w:type="dxa"/>
            <w:vAlign w:val="bottom"/>
          </w:tcPr>
          <w:p w14:paraId="3663EA11"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 xml:space="preserve">Nome: </w:t>
            </w:r>
            <w:r w:rsidRPr="00AF0632">
              <w:rPr>
                <w:rFonts w:ascii="Verdana" w:hAnsi="Verdana" w:cs="Arial"/>
                <w:spacing w:val="-39"/>
                <w:sz w:val="18"/>
                <w:szCs w:val="18"/>
                <w:lang w:val="x-none" w:eastAsia="x-none"/>
              </w:rPr>
              <w:t xml:space="preserve"> </w:t>
            </w:r>
          </w:p>
        </w:tc>
      </w:tr>
      <w:tr w:rsidR="00AF0632" w:rsidRPr="00AF0632" w14:paraId="55EAB421" w14:textId="77777777" w:rsidTr="00AF0632">
        <w:trPr>
          <w:trHeight w:val="518"/>
        </w:trPr>
        <w:tc>
          <w:tcPr>
            <w:tcW w:w="9502" w:type="dxa"/>
            <w:vAlign w:val="bottom"/>
          </w:tcPr>
          <w:p w14:paraId="486B42B3"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Idade:       Sexo:                Endereço</w:t>
            </w:r>
            <w:r w:rsidRPr="00AF0632">
              <w:rPr>
                <w:rFonts w:ascii="Verdana" w:hAnsi="Verdana" w:cs="Arial"/>
                <w:spacing w:val="-40"/>
                <w:sz w:val="18"/>
                <w:szCs w:val="18"/>
                <w:lang w:val="x-none" w:eastAsia="x-none"/>
              </w:rPr>
              <w:t xml:space="preserve"> :</w:t>
            </w:r>
          </w:p>
        </w:tc>
      </w:tr>
      <w:tr w:rsidR="00AF0632" w:rsidRPr="00AF0632" w14:paraId="1C94ADD4" w14:textId="77777777" w:rsidTr="00AF0632">
        <w:trPr>
          <w:trHeight w:val="518"/>
        </w:trPr>
        <w:tc>
          <w:tcPr>
            <w:tcW w:w="9502" w:type="dxa"/>
            <w:vAlign w:val="bottom"/>
          </w:tcPr>
          <w:p w14:paraId="280D2D6E"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Cidade:                                                Estado:</w:t>
            </w:r>
          </w:p>
        </w:tc>
      </w:tr>
      <w:tr w:rsidR="00AF0632" w:rsidRPr="00AF0632" w14:paraId="5DFEC440" w14:textId="77777777" w:rsidTr="00AF0632">
        <w:trPr>
          <w:trHeight w:val="518"/>
        </w:trPr>
        <w:tc>
          <w:tcPr>
            <w:tcW w:w="9502" w:type="dxa"/>
            <w:vAlign w:val="bottom"/>
          </w:tcPr>
          <w:p w14:paraId="0EDD61D4" w14:textId="77777777" w:rsidR="00AF0632" w:rsidRPr="00AF0632" w:rsidRDefault="00AF0632" w:rsidP="00AF0632">
            <w:pPr>
              <w:spacing w:before="56"/>
              <w:jc w:val="both"/>
              <w:rPr>
                <w:rFonts w:ascii="Verdana" w:hAnsi="Verdana" w:cs="Arial"/>
                <w:sz w:val="18"/>
                <w:szCs w:val="18"/>
                <w:lang w:val="x-none" w:eastAsia="x-none"/>
              </w:rPr>
            </w:pPr>
            <w:r w:rsidRPr="00AF0632">
              <w:rPr>
                <w:rFonts w:ascii="Verdana" w:hAnsi="Verdana" w:cs="Arial"/>
                <w:sz w:val="18"/>
                <w:szCs w:val="18"/>
                <w:lang w:val="x-none" w:eastAsia="x-none"/>
              </w:rPr>
              <w:t xml:space="preserve">Telefone: (  )                                        E-mail: </w:t>
            </w:r>
          </w:p>
        </w:tc>
      </w:tr>
      <w:tr w:rsidR="00AF0632" w:rsidRPr="00AF0632" w14:paraId="6A008F43" w14:textId="77777777" w:rsidTr="00AF0632">
        <w:trPr>
          <w:trHeight w:val="536"/>
        </w:trPr>
        <w:tc>
          <w:tcPr>
            <w:tcW w:w="9502" w:type="dxa"/>
            <w:vAlign w:val="bottom"/>
          </w:tcPr>
          <w:p w14:paraId="11BBBAF9"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RG:                                                       CPF:</w:t>
            </w:r>
          </w:p>
        </w:tc>
      </w:tr>
      <w:tr w:rsidR="00AF0632" w:rsidRPr="00AF0632" w14:paraId="30D1E842" w14:textId="77777777" w:rsidTr="00AF0632">
        <w:trPr>
          <w:trHeight w:val="536"/>
        </w:trPr>
        <w:tc>
          <w:tcPr>
            <w:tcW w:w="9502" w:type="dxa"/>
            <w:vAlign w:val="center"/>
          </w:tcPr>
          <w:p w14:paraId="3284EF02" w14:textId="77777777" w:rsidR="00AF0632" w:rsidRPr="00AF0632" w:rsidRDefault="00AF0632" w:rsidP="00AF0632">
            <w:pPr>
              <w:spacing w:before="55"/>
              <w:jc w:val="center"/>
              <w:rPr>
                <w:rFonts w:ascii="Verdana" w:hAnsi="Verdana" w:cs="Arial"/>
                <w:b/>
                <w:sz w:val="18"/>
                <w:szCs w:val="18"/>
                <w:lang w:val="x-none" w:eastAsia="x-none"/>
              </w:rPr>
            </w:pPr>
            <w:r w:rsidRPr="00AF0632">
              <w:rPr>
                <w:rFonts w:ascii="Verdana" w:hAnsi="Verdana" w:cs="Arial"/>
                <w:b/>
                <w:sz w:val="18"/>
                <w:szCs w:val="18"/>
                <w:lang w:val="x-none" w:eastAsia="x-none"/>
              </w:rPr>
              <w:t>FORMAÇÃO ACADÊMICA</w:t>
            </w:r>
          </w:p>
        </w:tc>
      </w:tr>
      <w:tr w:rsidR="00AF0632" w:rsidRPr="00AF0632" w14:paraId="3696FFFB" w14:textId="77777777" w:rsidTr="00AF0632">
        <w:trPr>
          <w:trHeight w:val="536"/>
        </w:trPr>
        <w:tc>
          <w:tcPr>
            <w:tcW w:w="9502" w:type="dxa"/>
            <w:vAlign w:val="bottom"/>
          </w:tcPr>
          <w:p w14:paraId="7FC7FF38"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Curso de Graduação / Instituição:                                                    Ano de Conclusão:</w:t>
            </w:r>
          </w:p>
        </w:tc>
      </w:tr>
      <w:tr w:rsidR="00AF0632" w:rsidRPr="00AF0632" w14:paraId="3CDAF0A3" w14:textId="77777777" w:rsidTr="00AF0632">
        <w:trPr>
          <w:trHeight w:val="536"/>
        </w:trPr>
        <w:tc>
          <w:tcPr>
            <w:tcW w:w="9502" w:type="dxa"/>
            <w:vAlign w:val="bottom"/>
          </w:tcPr>
          <w:p w14:paraId="59E704BE"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Mestrado / Instituição:                                                                       Ano de Conclusão:</w:t>
            </w:r>
          </w:p>
          <w:p w14:paraId="0EADCE95"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 xml:space="preserve">Título da Dissertação:  </w:t>
            </w:r>
          </w:p>
        </w:tc>
      </w:tr>
      <w:tr w:rsidR="00AF0632" w:rsidRPr="00AF0632" w14:paraId="340D3B22" w14:textId="77777777" w:rsidTr="00AF0632">
        <w:trPr>
          <w:trHeight w:val="536"/>
        </w:trPr>
        <w:tc>
          <w:tcPr>
            <w:tcW w:w="9502" w:type="dxa"/>
            <w:vAlign w:val="bottom"/>
          </w:tcPr>
          <w:p w14:paraId="364E7422"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Doutorado / Instituição:                                                                     Ano de Conclusão:</w:t>
            </w:r>
          </w:p>
          <w:p w14:paraId="7ACA0ACC"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Título da Tese:</w:t>
            </w:r>
          </w:p>
        </w:tc>
      </w:tr>
      <w:tr w:rsidR="00AF0632" w:rsidRPr="00AF0632" w14:paraId="11EB178C" w14:textId="77777777" w:rsidTr="00AF0632">
        <w:trPr>
          <w:trHeight w:val="536"/>
        </w:trPr>
        <w:tc>
          <w:tcPr>
            <w:tcW w:w="9502" w:type="dxa"/>
            <w:vAlign w:val="bottom"/>
          </w:tcPr>
          <w:p w14:paraId="7AA2471D" w14:textId="77777777" w:rsidR="00AF0632" w:rsidRPr="00AF0632" w:rsidRDefault="00AF0632" w:rsidP="00AF0632">
            <w:pPr>
              <w:spacing w:before="55"/>
              <w:jc w:val="both"/>
              <w:rPr>
                <w:rFonts w:ascii="Verdana" w:hAnsi="Verdana" w:cs="Arial"/>
                <w:sz w:val="18"/>
                <w:szCs w:val="18"/>
                <w:lang w:val="x-none" w:eastAsia="x-none"/>
              </w:rPr>
            </w:pPr>
            <w:r w:rsidRPr="00AF0632">
              <w:rPr>
                <w:rFonts w:ascii="Verdana" w:hAnsi="Verdana" w:cs="Arial"/>
                <w:sz w:val="18"/>
                <w:szCs w:val="18"/>
                <w:lang w:val="x-none" w:eastAsia="x-none"/>
              </w:rPr>
              <w:t>Nome do Supervisor Pretendido (Professor do Programa):</w:t>
            </w:r>
          </w:p>
          <w:p w14:paraId="3E8F137A" w14:textId="77777777" w:rsidR="00AF0632" w:rsidRPr="00AF0632" w:rsidRDefault="00AF0632" w:rsidP="00AF0632">
            <w:pPr>
              <w:spacing w:before="55"/>
              <w:jc w:val="both"/>
              <w:rPr>
                <w:rFonts w:ascii="Verdana" w:hAnsi="Verdana" w:cs="Arial"/>
                <w:color w:val="FF0000"/>
                <w:sz w:val="18"/>
                <w:szCs w:val="18"/>
                <w:lang w:val="x-none" w:eastAsia="x-none"/>
              </w:rPr>
            </w:pPr>
            <w:r w:rsidRPr="00AF0632">
              <w:rPr>
                <w:rFonts w:ascii="Verdana" w:hAnsi="Verdana" w:cs="Arial"/>
                <w:sz w:val="18"/>
                <w:szCs w:val="18"/>
                <w:lang w:val="x-none" w:eastAsia="x-none"/>
              </w:rPr>
              <w:t>Área de Atuação Pretendida:</w:t>
            </w:r>
          </w:p>
        </w:tc>
      </w:tr>
    </w:tbl>
    <w:p w14:paraId="02F322BD" w14:textId="1BF45481" w:rsidR="00AF0632" w:rsidRDefault="00AF0632" w:rsidP="00AF0632">
      <w:pPr>
        <w:tabs>
          <w:tab w:val="left" w:pos="8080"/>
        </w:tabs>
        <w:ind w:right="425"/>
        <w:jc w:val="both"/>
        <w:rPr>
          <w:rFonts w:ascii="Verdana" w:hAnsi="Verdana" w:cs="Arial"/>
          <w:b/>
          <w:sz w:val="18"/>
          <w:szCs w:val="18"/>
        </w:rPr>
      </w:pPr>
    </w:p>
    <w:p w14:paraId="075AA452" w14:textId="77777777" w:rsidR="00AF0632" w:rsidRPr="00AF0632" w:rsidRDefault="00AF0632" w:rsidP="00AF0632">
      <w:pPr>
        <w:tabs>
          <w:tab w:val="left" w:pos="8080"/>
        </w:tabs>
        <w:ind w:right="425"/>
        <w:jc w:val="both"/>
        <w:rPr>
          <w:rFonts w:ascii="Verdana" w:hAnsi="Verdana" w:cs="Arial"/>
          <w:b/>
          <w:sz w:val="18"/>
          <w:szCs w:val="18"/>
        </w:rPr>
      </w:pPr>
    </w:p>
    <w:p w14:paraId="44886E13" w14:textId="77777777" w:rsidR="00AF0632" w:rsidRPr="00AF0632" w:rsidRDefault="00AF0632" w:rsidP="00AF0632">
      <w:pPr>
        <w:tabs>
          <w:tab w:val="left" w:pos="8080"/>
        </w:tabs>
        <w:ind w:right="425"/>
        <w:jc w:val="both"/>
        <w:rPr>
          <w:rFonts w:ascii="Verdana" w:hAnsi="Verdana" w:cs="Arial"/>
          <w:b/>
          <w:sz w:val="18"/>
          <w:szCs w:val="18"/>
        </w:rPr>
      </w:pPr>
    </w:p>
    <w:p w14:paraId="40F39856" w14:textId="77777777" w:rsidR="00AF0632" w:rsidRPr="00AF0632" w:rsidRDefault="00AF0632" w:rsidP="00AF0632">
      <w:pPr>
        <w:tabs>
          <w:tab w:val="left" w:pos="8080"/>
        </w:tabs>
        <w:ind w:right="425"/>
        <w:jc w:val="center"/>
        <w:rPr>
          <w:rFonts w:ascii="Verdana" w:hAnsi="Verdana" w:cs="Arial"/>
          <w:sz w:val="18"/>
          <w:szCs w:val="18"/>
        </w:rPr>
      </w:pPr>
      <w:r w:rsidRPr="00AF0632">
        <w:rPr>
          <w:rFonts w:ascii="Verdana" w:hAnsi="Verdana" w:cs="Arial"/>
          <w:sz w:val="18"/>
          <w:szCs w:val="18"/>
        </w:rPr>
        <w:t>________________________, ___ de _________________ de 2022</w:t>
      </w:r>
    </w:p>
    <w:p w14:paraId="5C27E605" w14:textId="3B5E8DE5" w:rsidR="00AF0632" w:rsidRDefault="00AF0632" w:rsidP="00AF0632">
      <w:pPr>
        <w:tabs>
          <w:tab w:val="left" w:pos="8080"/>
        </w:tabs>
        <w:ind w:right="425"/>
        <w:jc w:val="center"/>
        <w:rPr>
          <w:rFonts w:ascii="Verdana" w:hAnsi="Verdana" w:cs="Arial"/>
          <w:sz w:val="18"/>
          <w:szCs w:val="18"/>
        </w:rPr>
      </w:pPr>
    </w:p>
    <w:p w14:paraId="35765532" w14:textId="17AF3230" w:rsidR="00AF0632" w:rsidRDefault="00AF0632" w:rsidP="00AF0632">
      <w:pPr>
        <w:tabs>
          <w:tab w:val="left" w:pos="8080"/>
        </w:tabs>
        <w:ind w:right="425"/>
        <w:jc w:val="center"/>
        <w:rPr>
          <w:rFonts w:ascii="Verdana" w:hAnsi="Verdana" w:cs="Arial"/>
          <w:sz w:val="18"/>
          <w:szCs w:val="18"/>
        </w:rPr>
      </w:pPr>
    </w:p>
    <w:p w14:paraId="372518CE" w14:textId="77777777" w:rsidR="00AF0632" w:rsidRPr="00AF0632" w:rsidRDefault="00AF0632" w:rsidP="00AF0632">
      <w:pPr>
        <w:tabs>
          <w:tab w:val="left" w:pos="8080"/>
        </w:tabs>
        <w:ind w:right="425"/>
        <w:jc w:val="center"/>
        <w:rPr>
          <w:rFonts w:ascii="Verdana" w:hAnsi="Verdana" w:cs="Arial"/>
          <w:sz w:val="18"/>
          <w:szCs w:val="18"/>
        </w:rPr>
      </w:pPr>
    </w:p>
    <w:p w14:paraId="01B0324D" w14:textId="77777777" w:rsidR="00AF0632" w:rsidRPr="00AF0632" w:rsidRDefault="00AF0632" w:rsidP="00AF0632">
      <w:pPr>
        <w:tabs>
          <w:tab w:val="left" w:pos="8080"/>
        </w:tabs>
        <w:ind w:right="425"/>
        <w:jc w:val="center"/>
        <w:rPr>
          <w:rFonts w:ascii="Verdana" w:hAnsi="Verdana" w:cs="Arial"/>
          <w:sz w:val="18"/>
          <w:szCs w:val="18"/>
        </w:rPr>
      </w:pPr>
      <w:r w:rsidRPr="00AF0632">
        <w:rPr>
          <w:rFonts w:ascii="Verdana" w:hAnsi="Verdana" w:cs="Arial"/>
          <w:sz w:val="18"/>
          <w:szCs w:val="18"/>
        </w:rPr>
        <w:t>_______________________________________</w:t>
      </w:r>
    </w:p>
    <w:p w14:paraId="5F865756" w14:textId="77777777" w:rsidR="00AF0632" w:rsidRPr="00AF0632" w:rsidRDefault="00AF0632" w:rsidP="00AF0632">
      <w:pPr>
        <w:tabs>
          <w:tab w:val="left" w:pos="8080"/>
        </w:tabs>
        <w:ind w:right="425"/>
        <w:jc w:val="center"/>
        <w:rPr>
          <w:rFonts w:ascii="Verdana" w:hAnsi="Verdana" w:cs="Arial"/>
          <w:sz w:val="18"/>
          <w:szCs w:val="18"/>
        </w:rPr>
      </w:pPr>
      <w:r w:rsidRPr="00AF0632">
        <w:rPr>
          <w:rFonts w:ascii="Verdana" w:hAnsi="Verdana" w:cs="Arial"/>
          <w:sz w:val="18"/>
          <w:szCs w:val="18"/>
        </w:rPr>
        <w:t>Assinatura do Candidato</w:t>
      </w:r>
    </w:p>
    <w:bookmarkEnd w:id="5"/>
    <w:p w14:paraId="3FD17442" w14:textId="77777777" w:rsidR="00AF0632" w:rsidRPr="00AF0632" w:rsidRDefault="00AF0632" w:rsidP="00AF0632">
      <w:pPr>
        <w:autoSpaceDE w:val="0"/>
        <w:autoSpaceDN w:val="0"/>
        <w:adjustRightInd w:val="0"/>
        <w:jc w:val="center"/>
        <w:rPr>
          <w:rFonts w:ascii="Verdana" w:hAnsi="Verdana" w:cs="Arial"/>
          <w:b/>
          <w:color w:val="00000A"/>
          <w:sz w:val="18"/>
          <w:szCs w:val="18"/>
        </w:rPr>
      </w:pPr>
    </w:p>
    <w:p w14:paraId="0CD49E2C" w14:textId="77777777" w:rsidR="00AF0632" w:rsidRDefault="00AF0632" w:rsidP="00AF0632">
      <w:pPr>
        <w:autoSpaceDE w:val="0"/>
        <w:autoSpaceDN w:val="0"/>
        <w:adjustRightInd w:val="0"/>
        <w:jc w:val="both"/>
        <w:rPr>
          <w:rFonts w:ascii="Verdana" w:hAnsi="Verdana" w:cs="Arial"/>
          <w:b/>
          <w:color w:val="00000A"/>
          <w:sz w:val="18"/>
          <w:szCs w:val="18"/>
        </w:rPr>
      </w:pPr>
    </w:p>
    <w:p w14:paraId="3BC4AE72" w14:textId="77777777" w:rsidR="00AF0632" w:rsidRDefault="00AF0632" w:rsidP="00AF0632">
      <w:pPr>
        <w:autoSpaceDE w:val="0"/>
        <w:autoSpaceDN w:val="0"/>
        <w:adjustRightInd w:val="0"/>
        <w:jc w:val="both"/>
        <w:rPr>
          <w:rFonts w:ascii="Verdana" w:hAnsi="Verdana" w:cs="Arial"/>
          <w:b/>
          <w:color w:val="00000A"/>
          <w:sz w:val="18"/>
          <w:szCs w:val="18"/>
        </w:rPr>
      </w:pPr>
    </w:p>
    <w:p w14:paraId="58D4B17C" w14:textId="77777777" w:rsidR="00AF0632" w:rsidRDefault="00AF0632" w:rsidP="00AF0632">
      <w:pPr>
        <w:autoSpaceDE w:val="0"/>
        <w:autoSpaceDN w:val="0"/>
        <w:adjustRightInd w:val="0"/>
        <w:jc w:val="both"/>
        <w:rPr>
          <w:rFonts w:ascii="Verdana" w:hAnsi="Verdana" w:cs="Arial"/>
          <w:b/>
          <w:color w:val="00000A"/>
          <w:sz w:val="18"/>
          <w:szCs w:val="18"/>
        </w:rPr>
      </w:pPr>
    </w:p>
    <w:p w14:paraId="762F12E6" w14:textId="77777777" w:rsidR="00AF0632" w:rsidRDefault="00AF0632" w:rsidP="00AF0632">
      <w:pPr>
        <w:autoSpaceDE w:val="0"/>
        <w:autoSpaceDN w:val="0"/>
        <w:adjustRightInd w:val="0"/>
        <w:jc w:val="both"/>
        <w:rPr>
          <w:rFonts w:ascii="Verdana" w:hAnsi="Verdana" w:cs="Arial"/>
          <w:b/>
          <w:color w:val="00000A"/>
          <w:sz w:val="18"/>
          <w:szCs w:val="18"/>
        </w:rPr>
      </w:pPr>
    </w:p>
    <w:p w14:paraId="7F6B4B91" w14:textId="77777777" w:rsidR="00AF0632" w:rsidRDefault="00AF0632" w:rsidP="00AF0632">
      <w:pPr>
        <w:autoSpaceDE w:val="0"/>
        <w:autoSpaceDN w:val="0"/>
        <w:adjustRightInd w:val="0"/>
        <w:jc w:val="both"/>
        <w:rPr>
          <w:rFonts w:ascii="Verdana" w:hAnsi="Verdana" w:cs="Arial"/>
          <w:b/>
          <w:color w:val="00000A"/>
          <w:sz w:val="18"/>
          <w:szCs w:val="18"/>
        </w:rPr>
      </w:pPr>
    </w:p>
    <w:p w14:paraId="53A92E35" w14:textId="77777777" w:rsidR="00AF0632" w:rsidRDefault="00AF0632" w:rsidP="00AF0632">
      <w:pPr>
        <w:autoSpaceDE w:val="0"/>
        <w:autoSpaceDN w:val="0"/>
        <w:adjustRightInd w:val="0"/>
        <w:jc w:val="both"/>
        <w:rPr>
          <w:rFonts w:ascii="Verdana" w:hAnsi="Verdana" w:cs="Arial"/>
          <w:b/>
          <w:color w:val="00000A"/>
          <w:sz w:val="18"/>
          <w:szCs w:val="18"/>
        </w:rPr>
      </w:pPr>
    </w:p>
    <w:p w14:paraId="728DD03D" w14:textId="77777777" w:rsidR="00AF0632" w:rsidRDefault="00AF0632" w:rsidP="00AF0632">
      <w:pPr>
        <w:autoSpaceDE w:val="0"/>
        <w:autoSpaceDN w:val="0"/>
        <w:adjustRightInd w:val="0"/>
        <w:jc w:val="both"/>
        <w:rPr>
          <w:rFonts w:ascii="Verdana" w:hAnsi="Verdana" w:cs="Arial"/>
          <w:b/>
          <w:color w:val="00000A"/>
          <w:sz w:val="18"/>
          <w:szCs w:val="18"/>
        </w:rPr>
      </w:pPr>
    </w:p>
    <w:p w14:paraId="0E04955E" w14:textId="77777777" w:rsidR="00AF0632" w:rsidRDefault="00AF0632" w:rsidP="00AF0632">
      <w:pPr>
        <w:autoSpaceDE w:val="0"/>
        <w:autoSpaceDN w:val="0"/>
        <w:adjustRightInd w:val="0"/>
        <w:jc w:val="both"/>
        <w:rPr>
          <w:rFonts w:ascii="Verdana" w:hAnsi="Verdana" w:cs="Arial"/>
          <w:b/>
          <w:color w:val="00000A"/>
          <w:sz w:val="18"/>
          <w:szCs w:val="18"/>
        </w:rPr>
      </w:pPr>
    </w:p>
    <w:p w14:paraId="7D77E079" w14:textId="2524AB1C" w:rsidR="00AF0632" w:rsidRDefault="00AF0632" w:rsidP="00AF0632">
      <w:pPr>
        <w:autoSpaceDE w:val="0"/>
        <w:autoSpaceDN w:val="0"/>
        <w:adjustRightInd w:val="0"/>
        <w:jc w:val="both"/>
        <w:rPr>
          <w:rFonts w:ascii="Verdana" w:hAnsi="Verdana" w:cs="Arial"/>
          <w:b/>
          <w:color w:val="00000A"/>
          <w:sz w:val="18"/>
          <w:szCs w:val="18"/>
        </w:rPr>
      </w:pPr>
    </w:p>
    <w:p w14:paraId="0AC529BE" w14:textId="48DF05F6" w:rsidR="00B64E38" w:rsidRDefault="00B64E38" w:rsidP="00AF0632">
      <w:pPr>
        <w:autoSpaceDE w:val="0"/>
        <w:autoSpaceDN w:val="0"/>
        <w:adjustRightInd w:val="0"/>
        <w:jc w:val="both"/>
        <w:rPr>
          <w:rFonts w:ascii="Verdana" w:hAnsi="Verdana" w:cs="Arial"/>
          <w:b/>
          <w:color w:val="00000A"/>
          <w:sz w:val="18"/>
          <w:szCs w:val="18"/>
        </w:rPr>
      </w:pPr>
    </w:p>
    <w:p w14:paraId="2EF48117" w14:textId="75091735" w:rsidR="00B64E38" w:rsidRDefault="00B64E38" w:rsidP="00AF0632">
      <w:pPr>
        <w:autoSpaceDE w:val="0"/>
        <w:autoSpaceDN w:val="0"/>
        <w:adjustRightInd w:val="0"/>
        <w:jc w:val="both"/>
        <w:rPr>
          <w:rFonts w:ascii="Verdana" w:hAnsi="Verdana" w:cs="Arial"/>
          <w:b/>
          <w:color w:val="00000A"/>
          <w:sz w:val="18"/>
          <w:szCs w:val="18"/>
        </w:rPr>
      </w:pPr>
    </w:p>
    <w:p w14:paraId="78CC53DF" w14:textId="77777777" w:rsidR="00B64E38" w:rsidRDefault="00B64E38" w:rsidP="00AF0632">
      <w:pPr>
        <w:autoSpaceDE w:val="0"/>
        <w:autoSpaceDN w:val="0"/>
        <w:adjustRightInd w:val="0"/>
        <w:jc w:val="both"/>
        <w:rPr>
          <w:rFonts w:ascii="Verdana" w:hAnsi="Verdana" w:cs="Arial"/>
          <w:b/>
          <w:color w:val="00000A"/>
          <w:sz w:val="18"/>
          <w:szCs w:val="18"/>
        </w:rPr>
      </w:pPr>
    </w:p>
    <w:p w14:paraId="377D159C" w14:textId="77777777" w:rsidR="00AF0632" w:rsidRDefault="00AF0632" w:rsidP="00AF0632">
      <w:pPr>
        <w:autoSpaceDE w:val="0"/>
        <w:autoSpaceDN w:val="0"/>
        <w:adjustRightInd w:val="0"/>
        <w:jc w:val="both"/>
        <w:rPr>
          <w:rFonts w:ascii="Verdana" w:hAnsi="Verdana" w:cs="Arial"/>
          <w:b/>
          <w:color w:val="00000A"/>
          <w:sz w:val="18"/>
          <w:szCs w:val="18"/>
        </w:rPr>
      </w:pPr>
    </w:p>
    <w:p w14:paraId="3B1C9872" w14:textId="77777777" w:rsidR="00AF0632" w:rsidRDefault="00AF0632" w:rsidP="00AF0632">
      <w:pPr>
        <w:autoSpaceDE w:val="0"/>
        <w:autoSpaceDN w:val="0"/>
        <w:adjustRightInd w:val="0"/>
        <w:jc w:val="both"/>
        <w:rPr>
          <w:rFonts w:ascii="Verdana" w:hAnsi="Verdana" w:cs="Arial"/>
          <w:b/>
          <w:color w:val="00000A"/>
          <w:sz w:val="18"/>
          <w:szCs w:val="18"/>
        </w:rPr>
      </w:pPr>
    </w:p>
    <w:p w14:paraId="6165D5AD" w14:textId="7CA39D3A" w:rsidR="00AF0632" w:rsidRPr="00AF0632" w:rsidRDefault="00AF0632" w:rsidP="00B64E38">
      <w:pPr>
        <w:autoSpaceDE w:val="0"/>
        <w:autoSpaceDN w:val="0"/>
        <w:adjustRightInd w:val="0"/>
        <w:jc w:val="center"/>
        <w:rPr>
          <w:rFonts w:ascii="Verdana" w:hAnsi="Verdana" w:cs="Arial"/>
          <w:b/>
          <w:color w:val="00000A"/>
          <w:sz w:val="18"/>
          <w:szCs w:val="18"/>
        </w:rPr>
      </w:pPr>
      <w:bookmarkStart w:id="6" w:name="_Hlk118722310"/>
      <w:r w:rsidRPr="00AF0632">
        <w:rPr>
          <w:rFonts w:ascii="Verdana" w:hAnsi="Verdana" w:cs="Arial"/>
          <w:b/>
          <w:color w:val="00000A"/>
          <w:sz w:val="18"/>
          <w:szCs w:val="18"/>
        </w:rPr>
        <w:lastRenderedPageBreak/>
        <w:t xml:space="preserve">ANEXO II - (Edital nº </w:t>
      </w:r>
      <w:r w:rsidRPr="00AF0632">
        <w:rPr>
          <w:rFonts w:ascii="Verdana" w:hAnsi="Verdana" w:cs="Arial"/>
          <w:b/>
          <w:color w:val="000000"/>
          <w:sz w:val="18"/>
          <w:szCs w:val="18"/>
        </w:rPr>
        <w:t>0</w:t>
      </w:r>
      <w:r w:rsidR="00914350">
        <w:rPr>
          <w:rFonts w:ascii="Verdana" w:hAnsi="Verdana" w:cs="Arial"/>
          <w:b/>
          <w:color w:val="000000"/>
          <w:sz w:val="18"/>
          <w:szCs w:val="18"/>
        </w:rPr>
        <w:t>17</w:t>
      </w:r>
      <w:r w:rsidRPr="00AF0632">
        <w:rPr>
          <w:rFonts w:ascii="Verdana" w:hAnsi="Verdana" w:cs="Arial"/>
          <w:b/>
          <w:color w:val="000000"/>
          <w:sz w:val="18"/>
          <w:szCs w:val="18"/>
        </w:rPr>
        <w:t>/2022</w:t>
      </w:r>
      <w:r w:rsidRPr="00AF0632">
        <w:rPr>
          <w:rFonts w:ascii="Verdana" w:hAnsi="Verdana" w:cs="Arial"/>
          <w:b/>
          <w:color w:val="00000A"/>
          <w:sz w:val="18"/>
          <w:szCs w:val="18"/>
        </w:rPr>
        <w:t xml:space="preserve"> - PGAGRO/UEMS)</w:t>
      </w:r>
    </w:p>
    <w:p w14:paraId="1AC3358D" w14:textId="77777777" w:rsidR="00AF0632" w:rsidRPr="00AF0632" w:rsidRDefault="00AF0632" w:rsidP="00AF0632">
      <w:pPr>
        <w:autoSpaceDE w:val="0"/>
        <w:autoSpaceDN w:val="0"/>
        <w:adjustRightInd w:val="0"/>
        <w:jc w:val="both"/>
        <w:rPr>
          <w:rFonts w:ascii="Verdana" w:hAnsi="Verdana" w:cs="Arial"/>
          <w:b/>
          <w:color w:val="00000A"/>
          <w:sz w:val="18"/>
          <w:szCs w:val="18"/>
        </w:rPr>
      </w:pPr>
    </w:p>
    <w:p w14:paraId="4DEA24AF" w14:textId="77777777" w:rsidR="00AF0632" w:rsidRPr="00AF0632" w:rsidRDefault="00AF0632" w:rsidP="00AF0632">
      <w:pPr>
        <w:autoSpaceDE w:val="0"/>
        <w:autoSpaceDN w:val="0"/>
        <w:adjustRightInd w:val="0"/>
        <w:jc w:val="both"/>
        <w:rPr>
          <w:rFonts w:ascii="Verdana" w:hAnsi="Verdana" w:cs="Arial"/>
          <w:b/>
          <w:color w:val="00000A"/>
          <w:sz w:val="18"/>
          <w:szCs w:val="18"/>
        </w:rPr>
      </w:pPr>
    </w:p>
    <w:p w14:paraId="2A8E2BD6" w14:textId="77777777" w:rsidR="00AF0632" w:rsidRPr="00AF0632" w:rsidRDefault="00AF0632" w:rsidP="00AF0632">
      <w:pPr>
        <w:tabs>
          <w:tab w:val="left" w:pos="8080"/>
        </w:tabs>
        <w:ind w:right="425"/>
        <w:jc w:val="both"/>
        <w:rPr>
          <w:rFonts w:ascii="Verdana" w:hAnsi="Verdana" w:cs="Arial"/>
          <w:b/>
          <w:sz w:val="18"/>
          <w:szCs w:val="18"/>
        </w:rPr>
      </w:pPr>
      <w:r w:rsidRPr="00AF0632">
        <w:rPr>
          <w:rFonts w:ascii="Verdana" w:hAnsi="Verdana" w:cs="Arial"/>
          <w:b/>
          <w:color w:val="00000A"/>
          <w:sz w:val="18"/>
          <w:szCs w:val="18"/>
        </w:rPr>
        <w:t>TABELA PARA PONTUAÇÃO DO CURRÍCULO LATTES (2018-2022)</w:t>
      </w:r>
    </w:p>
    <w:p w14:paraId="2B34778D" w14:textId="77777777" w:rsidR="00AF0632" w:rsidRPr="00AF0632" w:rsidRDefault="00AF0632" w:rsidP="00AF0632">
      <w:pPr>
        <w:tabs>
          <w:tab w:val="left" w:pos="8080"/>
        </w:tabs>
        <w:ind w:right="425"/>
        <w:jc w:val="both"/>
        <w:rPr>
          <w:rFonts w:ascii="Verdana" w:hAnsi="Verdana" w:cs="Arial"/>
          <w:sz w:val="18"/>
          <w:szCs w:val="1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624"/>
        <w:gridCol w:w="1368"/>
        <w:gridCol w:w="1503"/>
        <w:gridCol w:w="825"/>
        <w:gridCol w:w="1400"/>
      </w:tblGrid>
      <w:tr w:rsidR="00AF0632" w:rsidRPr="00AF0632" w14:paraId="508E9491" w14:textId="77777777" w:rsidTr="00AF0632">
        <w:trPr>
          <w:trHeight w:val="938"/>
          <w:jc w:val="center"/>
        </w:trPr>
        <w:tc>
          <w:tcPr>
            <w:tcW w:w="498" w:type="dxa"/>
            <w:vAlign w:val="center"/>
          </w:tcPr>
          <w:p w14:paraId="16DB28A7" w14:textId="77777777" w:rsidR="00AF0632" w:rsidRPr="00AF0632" w:rsidRDefault="00AF0632" w:rsidP="00AF0632">
            <w:pPr>
              <w:tabs>
                <w:tab w:val="left" w:pos="8080"/>
              </w:tabs>
              <w:jc w:val="both"/>
              <w:rPr>
                <w:rFonts w:ascii="Verdana" w:hAnsi="Verdana" w:cs="Arial"/>
                <w:b/>
                <w:sz w:val="18"/>
                <w:szCs w:val="18"/>
              </w:rPr>
            </w:pPr>
          </w:p>
        </w:tc>
        <w:tc>
          <w:tcPr>
            <w:tcW w:w="4820" w:type="dxa"/>
            <w:vAlign w:val="center"/>
          </w:tcPr>
          <w:p w14:paraId="70B34CA2"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Atividades docentes, profissionais, produção intelectual, e outros títulos (nos últimos 05 anos)</w:t>
            </w:r>
          </w:p>
        </w:tc>
        <w:tc>
          <w:tcPr>
            <w:tcW w:w="1418" w:type="dxa"/>
            <w:vAlign w:val="center"/>
          </w:tcPr>
          <w:p w14:paraId="298FC502"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 xml:space="preserve">  Unidade</w:t>
            </w:r>
          </w:p>
        </w:tc>
        <w:tc>
          <w:tcPr>
            <w:tcW w:w="1559" w:type="dxa"/>
            <w:vAlign w:val="center"/>
          </w:tcPr>
          <w:p w14:paraId="0B85B5C5"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Quantidade (limite)</w:t>
            </w:r>
          </w:p>
        </w:tc>
        <w:tc>
          <w:tcPr>
            <w:tcW w:w="851" w:type="dxa"/>
            <w:vAlign w:val="center"/>
          </w:tcPr>
          <w:p w14:paraId="239B0A74"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Peso</w:t>
            </w:r>
          </w:p>
        </w:tc>
        <w:tc>
          <w:tcPr>
            <w:tcW w:w="1452" w:type="dxa"/>
            <w:vAlign w:val="center"/>
          </w:tcPr>
          <w:p w14:paraId="0DECCD59"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 xml:space="preserve">Para uso </w:t>
            </w:r>
            <w:proofErr w:type="gramStart"/>
            <w:r w:rsidRPr="00AF0632">
              <w:rPr>
                <w:rFonts w:ascii="Verdana" w:hAnsi="Verdana" w:cs="Arial"/>
                <w:b/>
                <w:sz w:val="18"/>
                <w:szCs w:val="18"/>
              </w:rPr>
              <w:t>do  Candidato</w:t>
            </w:r>
            <w:proofErr w:type="gramEnd"/>
          </w:p>
        </w:tc>
      </w:tr>
      <w:tr w:rsidR="00AF0632" w:rsidRPr="00AF0632" w14:paraId="7C01E029" w14:textId="77777777" w:rsidTr="00ED431B">
        <w:trPr>
          <w:trHeight w:val="567"/>
          <w:jc w:val="center"/>
        </w:trPr>
        <w:tc>
          <w:tcPr>
            <w:tcW w:w="498" w:type="dxa"/>
            <w:vAlign w:val="center"/>
          </w:tcPr>
          <w:p w14:paraId="08E65239"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w:t>
            </w:r>
          </w:p>
        </w:tc>
        <w:tc>
          <w:tcPr>
            <w:tcW w:w="4820" w:type="dxa"/>
            <w:vAlign w:val="center"/>
          </w:tcPr>
          <w:p w14:paraId="06ED1C7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Docência no Ensino Superior</w:t>
            </w:r>
          </w:p>
        </w:tc>
        <w:tc>
          <w:tcPr>
            <w:tcW w:w="1418" w:type="dxa"/>
            <w:vAlign w:val="center"/>
          </w:tcPr>
          <w:p w14:paraId="516AC1B3" w14:textId="77777777" w:rsidR="00AF0632" w:rsidRPr="00AF0632" w:rsidRDefault="00AF0632" w:rsidP="00AF0632">
            <w:pPr>
              <w:tabs>
                <w:tab w:val="left" w:pos="8080"/>
              </w:tabs>
              <w:jc w:val="both"/>
              <w:rPr>
                <w:rFonts w:ascii="Verdana" w:hAnsi="Verdana" w:cs="Arial"/>
                <w:sz w:val="18"/>
                <w:szCs w:val="18"/>
              </w:rPr>
            </w:pPr>
            <w:proofErr w:type="gramStart"/>
            <w:r w:rsidRPr="00AF0632">
              <w:rPr>
                <w:rFonts w:ascii="Verdana" w:hAnsi="Verdana" w:cs="Arial"/>
                <w:sz w:val="18"/>
                <w:szCs w:val="18"/>
              </w:rPr>
              <w:t>Semestre  Letivo</w:t>
            </w:r>
            <w:proofErr w:type="gramEnd"/>
          </w:p>
        </w:tc>
        <w:tc>
          <w:tcPr>
            <w:tcW w:w="1559" w:type="dxa"/>
            <w:vAlign w:val="center"/>
          </w:tcPr>
          <w:p w14:paraId="0795C52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851" w:type="dxa"/>
            <w:vAlign w:val="center"/>
          </w:tcPr>
          <w:p w14:paraId="17B9037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10,0</w:t>
            </w:r>
          </w:p>
        </w:tc>
        <w:tc>
          <w:tcPr>
            <w:tcW w:w="1452" w:type="dxa"/>
          </w:tcPr>
          <w:p w14:paraId="2FC6E311"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167EC0E0" w14:textId="77777777" w:rsidTr="00ED431B">
        <w:trPr>
          <w:trHeight w:val="368"/>
          <w:jc w:val="center"/>
        </w:trPr>
        <w:tc>
          <w:tcPr>
            <w:tcW w:w="498" w:type="dxa"/>
            <w:vAlign w:val="center"/>
          </w:tcPr>
          <w:p w14:paraId="6F016EB1"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w:t>
            </w:r>
          </w:p>
        </w:tc>
        <w:tc>
          <w:tcPr>
            <w:tcW w:w="4820" w:type="dxa"/>
            <w:vAlign w:val="center"/>
          </w:tcPr>
          <w:p w14:paraId="2500686D"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Orientação de trabalhos de iniciação científica ou monitoria (concluído)</w:t>
            </w:r>
          </w:p>
        </w:tc>
        <w:tc>
          <w:tcPr>
            <w:tcW w:w="1418" w:type="dxa"/>
            <w:vAlign w:val="center"/>
          </w:tcPr>
          <w:p w14:paraId="1BB2D54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Orientando</w:t>
            </w:r>
          </w:p>
        </w:tc>
        <w:tc>
          <w:tcPr>
            <w:tcW w:w="1559" w:type="dxa"/>
            <w:vAlign w:val="center"/>
          </w:tcPr>
          <w:p w14:paraId="36AC905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1529E5A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5,0</w:t>
            </w:r>
          </w:p>
        </w:tc>
        <w:tc>
          <w:tcPr>
            <w:tcW w:w="1452" w:type="dxa"/>
          </w:tcPr>
          <w:p w14:paraId="035CB455"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5A740DDD" w14:textId="77777777" w:rsidTr="00ED431B">
        <w:trPr>
          <w:trHeight w:val="352"/>
          <w:jc w:val="center"/>
        </w:trPr>
        <w:tc>
          <w:tcPr>
            <w:tcW w:w="498" w:type="dxa"/>
            <w:vAlign w:val="center"/>
          </w:tcPr>
          <w:p w14:paraId="17BA1A5C"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3</w:t>
            </w:r>
          </w:p>
        </w:tc>
        <w:tc>
          <w:tcPr>
            <w:tcW w:w="4820" w:type="dxa"/>
            <w:vAlign w:val="center"/>
          </w:tcPr>
          <w:p w14:paraId="5991EBC0"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Orientação de monografia de Especialização (concluído)</w:t>
            </w:r>
          </w:p>
        </w:tc>
        <w:tc>
          <w:tcPr>
            <w:tcW w:w="1418" w:type="dxa"/>
            <w:vAlign w:val="center"/>
          </w:tcPr>
          <w:p w14:paraId="4E0E04A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Orientando</w:t>
            </w:r>
          </w:p>
        </w:tc>
        <w:tc>
          <w:tcPr>
            <w:tcW w:w="1559" w:type="dxa"/>
            <w:vAlign w:val="center"/>
          </w:tcPr>
          <w:p w14:paraId="0AD58E0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851" w:type="dxa"/>
            <w:vAlign w:val="center"/>
          </w:tcPr>
          <w:p w14:paraId="3DB76D9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5,0</w:t>
            </w:r>
          </w:p>
        </w:tc>
        <w:tc>
          <w:tcPr>
            <w:tcW w:w="1452" w:type="dxa"/>
          </w:tcPr>
          <w:p w14:paraId="40F38CF9"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02955F07" w14:textId="77777777" w:rsidTr="00ED431B">
        <w:trPr>
          <w:trHeight w:val="352"/>
          <w:jc w:val="center"/>
        </w:trPr>
        <w:tc>
          <w:tcPr>
            <w:tcW w:w="498" w:type="dxa"/>
            <w:vAlign w:val="center"/>
          </w:tcPr>
          <w:p w14:paraId="3144B638"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4</w:t>
            </w:r>
          </w:p>
        </w:tc>
        <w:tc>
          <w:tcPr>
            <w:tcW w:w="4820" w:type="dxa"/>
            <w:vAlign w:val="center"/>
          </w:tcPr>
          <w:p w14:paraId="340F6181"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Participação em banca de trabalho de conclusão de curso</w:t>
            </w:r>
          </w:p>
        </w:tc>
        <w:tc>
          <w:tcPr>
            <w:tcW w:w="1418" w:type="dxa"/>
            <w:vAlign w:val="center"/>
          </w:tcPr>
          <w:p w14:paraId="4D1C5F90"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Banca</w:t>
            </w:r>
          </w:p>
        </w:tc>
        <w:tc>
          <w:tcPr>
            <w:tcW w:w="1559" w:type="dxa"/>
            <w:vAlign w:val="center"/>
          </w:tcPr>
          <w:p w14:paraId="548AFF03"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851" w:type="dxa"/>
            <w:vAlign w:val="center"/>
          </w:tcPr>
          <w:p w14:paraId="7365FEE9"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2,0</w:t>
            </w:r>
          </w:p>
        </w:tc>
        <w:tc>
          <w:tcPr>
            <w:tcW w:w="1452" w:type="dxa"/>
          </w:tcPr>
          <w:p w14:paraId="2AF13545"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59CD2B18" w14:textId="77777777" w:rsidTr="00ED431B">
        <w:trPr>
          <w:trHeight w:val="368"/>
          <w:jc w:val="center"/>
        </w:trPr>
        <w:tc>
          <w:tcPr>
            <w:tcW w:w="498" w:type="dxa"/>
            <w:vAlign w:val="center"/>
          </w:tcPr>
          <w:p w14:paraId="376B438B"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5</w:t>
            </w:r>
          </w:p>
        </w:tc>
        <w:tc>
          <w:tcPr>
            <w:tcW w:w="4820" w:type="dxa"/>
            <w:vAlign w:val="center"/>
          </w:tcPr>
          <w:p w14:paraId="290B079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Livros científicos editados na área: autor</w:t>
            </w:r>
          </w:p>
        </w:tc>
        <w:tc>
          <w:tcPr>
            <w:tcW w:w="1418" w:type="dxa"/>
            <w:vAlign w:val="center"/>
          </w:tcPr>
          <w:p w14:paraId="272ED90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Livro</w:t>
            </w:r>
          </w:p>
        </w:tc>
        <w:tc>
          <w:tcPr>
            <w:tcW w:w="1559" w:type="dxa"/>
            <w:vAlign w:val="center"/>
          </w:tcPr>
          <w:p w14:paraId="4B491C6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4ED3E8C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20,0</w:t>
            </w:r>
          </w:p>
        </w:tc>
        <w:tc>
          <w:tcPr>
            <w:tcW w:w="1452" w:type="dxa"/>
          </w:tcPr>
          <w:p w14:paraId="3296AF3B"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64456AFC" w14:textId="77777777" w:rsidTr="00ED431B">
        <w:trPr>
          <w:trHeight w:val="368"/>
          <w:jc w:val="center"/>
        </w:trPr>
        <w:tc>
          <w:tcPr>
            <w:tcW w:w="498" w:type="dxa"/>
            <w:vAlign w:val="center"/>
          </w:tcPr>
          <w:p w14:paraId="2EFB2E8E"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6</w:t>
            </w:r>
          </w:p>
        </w:tc>
        <w:tc>
          <w:tcPr>
            <w:tcW w:w="4820" w:type="dxa"/>
            <w:vAlign w:val="center"/>
          </w:tcPr>
          <w:p w14:paraId="7535DA9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Livros científicos editados na área: tradutor, revisor técnico ou organizador</w:t>
            </w:r>
          </w:p>
        </w:tc>
        <w:tc>
          <w:tcPr>
            <w:tcW w:w="1418" w:type="dxa"/>
            <w:vAlign w:val="center"/>
          </w:tcPr>
          <w:p w14:paraId="2E0EFCD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Livro</w:t>
            </w:r>
          </w:p>
        </w:tc>
        <w:tc>
          <w:tcPr>
            <w:tcW w:w="1559" w:type="dxa"/>
            <w:vAlign w:val="center"/>
          </w:tcPr>
          <w:p w14:paraId="100689D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65E3C13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12,0</w:t>
            </w:r>
          </w:p>
        </w:tc>
        <w:tc>
          <w:tcPr>
            <w:tcW w:w="1452" w:type="dxa"/>
          </w:tcPr>
          <w:p w14:paraId="6D795F2E"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73359B72" w14:textId="77777777" w:rsidTr="00ED431B">
        <w:trPr>
          <w:trHeight w:val="368"/>
          <w:jc w:val="center"/>
        </w:trPr>
        <w:tc>
          <w:tcPr>
            <w:tcW w:w="498" w:type="dxa"/>
            <w:vAlign w:val="center"/>
          </w:tcPr>
          <w:p w14:paraId="56262860"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7</w:t>
            </w:r>
          </w:p>
        </w:tc>
        <w:tc>
          <w:tcPr>
            <w:tcW w:w="4820" w:type="dxa"/>
            <w:vAlign w:val="center"/>
          </w:tcPr>
          <w:p w14:paraId="10E7DB1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Livros científicos editados na área: colaborador</w:t>
            </w:r>
          </w:p>
        </w:tc>
        <w:tc>
          <w:tcPr>
            <w:tcW w:w="1418" w:type="dxa"/>
            <w:vAlign w:val="center"/>
          </w:tcPr>
          <w:p w14:paraId="29CDEB7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Livro</w:t>
            </w:r>
          </w:p>
        </w:tc>
        <w:tc>
          <w:tcPr>
            <w:tcW w:w="1559" w:type="dxa"/>
            <w:vAlign w:val="center"/>
          </w:tcPr>
          <w:p w14:paraId="5BCFC8DD"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4D59B7CD"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8,0</w:t>
            </w:r>
          </w:p>
        </w:tc>
        <w:tc>
          <w:tcPr>
            <w:tcW w:w="1452" w:type="dxa"/>
          </w:tcPr>
          <w:p w14:paraId="05ED146F"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06A4EA89" w14:textId="77777777" w:rsidTr="00ED431B">
        <w:trPr>
          <w:trHeight w:val="567"/>
          <w:jc w:val="center"/>
        </w:trPr>
        <w:tc>
          <w:tcPr>
            <w:tcW w:w="498" w:type="dxa"/>
            <w:vAlign w:val="center"/>
          </w:tcPr>
          <w:p w14:paraId="6A995C4C"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8</w:t>
            </w:r>
          </w:p>
        </w:tc>
        <w:tc>
          <w:tcPr>
            <w:tcW w:w="4820" w:type="dxa"/>
            <w:vAlign w:val="center"/>
          </w:tcPr>
          <w:p w14:paraId="1876C16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Capítulo de livro científico na área: autor</w:t>
            </w:r>
          </w:p>
        </w:tc>
        <w:tc>
          <w:tcPr>
            <w:tcW w:w="1418" w:type="dxa"/>
            <w:vAlign w:val="center"/>
          </w:tcPr>
          <w:p w14:paraId="1EE74911"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Capítulo</w:t>
            </w:r>
          </w:p>
        </w:tc>
        <w:tc>
          <w:tcPr>
            <w:tcW w:w="1559" w:type="dxa"/>
            <w:vAlign w:val="center"/>
          </w:tcPr>
          <w:p w14:paraId="29EADC2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320DA3B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5,0</w:t>
            </w:r>
          </w:p>
        </w:tc>
        <w:tc>
          <w:tcPr>
            <w:tcW w:w="1452" w:type="dxa"/>
          </w:tcPr>
          <w:p w14:paraId="504F20AA"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2307F477" w14:textId="77777777" w:rsidTr="00ED431B">
        <w:trPr>
          <w:trHeight w:val="368"/>
          <w:jc w:val="center"/>
        </w:trPr>
        <w:tc>
          <w:tcPr>
            <w:tcW w:w="498" w:type="dxa"/>
            <w:vAlign w:val="center"/>
          </w:tcPr>
          <w:p w14:paraId="7FC635E6"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9</w:t>
            </w:r>
          </w:p>
        </w:tc>
        <w:tc>
          <w:tcPr>
            <w:tcW w:w="4820" w:type="dxa"/>
            <w:vAlign w:val="center"/>
          </w:tcPr>
          <w:p w14:paraId="720EB83B"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completos ou resumos expandidos em anais de encontros científicos (nacional)</w:t>
            </w:r>
          </w:p>
        </w:tc>
        <w:tc>
          <w:tcPr>
            <w:tcW w:w="1418" w:type="dxa"/>
            <w:vAlign w:val="center"/>
          </w:tcPr>
          <w:p w14:paraId="39BE9D0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609BF20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59A115D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1,0</w:t>
            </w:r>
          </w:p>
        </w:tc>
        <w:tc>
          <w:tcPr>
            <w:tcW w:w="1452" w:type="dxa"/>
          </w:tcPr>
          <w:p w14:paraId="13CFB964"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4A81DF7B" w14:textId="77777777" w:rsidTr="00ED431B">
        <w:trPr>
          <w:trHeight w:val="368"/>
          <w:jc w:val="center"/>
        </w:trPr>
        <w:tc>
          <w:tcPr>
            <w:tcW w:w="498" w:type="dxa"/>
            <w:vAlign w:val="center"/>
          </w:tcPr>
          <w:p w14:paraId="033A497C"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10</w:t>
            </w:r>
          </w:p>
        </w:tc>
        <w:tc>
          <w:tcPr>
            <w:tcW w:w="4820" w:type="dxa"/>
            <w:vAlign w:val="center"/>
          </w:tcPr>
          <w:p w14:paraId="6E21BBC3"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Resumos publicados em anais de encontros científicos (nacional)</w:t>
            </w:r>
          </w:p>
        </w:tc>
        <w:tc>
          <w:tcPr>
            <w:tcW w:w="1418" w:type="dxa"/>
            <w:vAlign w:val="center"/>
          </w:tcPr>
          <w:p w14:paraId="1F2D1E0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Resumo</w:t>
            </w:r>
          </w:p>
        </w:tc>
        <w:tc>
          <w:tcPr>
            <w:tcW w:w="1559" w:type="dxa"/>
            <w:vAlign w:val="center"/>
          </w:tcPr>
          <w:p w14:paraId="20E4E801"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08A5277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0,2</w:t>
            </w:r>
          </w:p>
        </w:tc>
        <w:tc>
          <w:tcPr>
            <w:tcW w:w="1452" w:type="dxa"/>
          </w:tcPr>
          <w:p w14:paraId="42E79D14"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1287ECD6" w14:textId="77777777" w:rsidTr="00ED431B">
        <w:trPr>
          <w:trHeight w:val="567"/>
          <w:jc w:val="center"/>
        </w:trPr>
        <w:tc>
          <w:tcPr>
            <w:tcW w:w="498" w:type="dxa"/>
            <w:vAlign w:val="center"/>
          </w:tcPr>
          <w:p w14:paraId="73675C01"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11</w:t>
            </w:r>
          </w:p>
        </w:tc>
        <w:tc>
          <w:tcPr>
            <w:tcW w:w="4820" w:type="dxa"/>
            <w:vAlign w:val="center"/>
          </w:tcPr>
          <w:p w14:paraId="5F4188E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completos ou resumos expandidos em anais de encontros científicos (internacional)</w:t>
            </w:r>
          </w:p>
        </w:tc>
        <w:tc>
          <w:tcPr>
            <w:tcW w:w="1418" w:type="dxa"/>
            <w:vAlign w:val="center"/>
          </w:tcPr>
          <w:p w14:paraId="702DC72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273F119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3991CA3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2,0</w:t>
            </w:r>
          </w:p>
        </w:tc>
        <w:tc>
          <w:tcPr>
            <w:tcW w:w="1452" w:type="dxa"/>
          </w:tcPr>
          <w:p w14:paraId="290727A0"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6C74D959" w14:textId="77777777" w:rsidTr="00ED431B">
        <w:trPr>
          <w:trHeight w:val="567"/>
          <w:jc w:val="center"/>
        </w:trPr>
        <w:tc>
          <w:tcPr>
            <w:tcW w:w="498" w:type="dxa"/>
            <w:vAlign w:val="center"/>
          </w:tcPr>
          <w:p w14:paraId="03957AB4"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12</w:t>
            </w:r>
          </w:p>
        </w:tc>
        <w:tc>
          <w:tcPr>
            <w:tcW w:w="4820" w:type="dxa"/>
            <w:vAlign w:val="center"/>
          </w:tcPr>
          <w:p w14:paraId="1890FE4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Resumos publicados em anais de encontros científicos (internacional)</w:t>
            </w:r>
          </w:p>
        </w:tc>
        <w:tc>
          <w:tcPr>
            <w:tcW w:w="1418" w:type="dxa"/>
            <w:vAlign w:val="center"/>
          </w:tcPr>
          <w:p w14:paraId="0D775D5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Resumo</w:t>
            </w:r>
          </w:p>
        </w:tc>
        <w:tc>
          <w:tcPr>
            <w:tcW w:w="1559" w:type="dxa"/>
            <w:vAlign w:val="center"/>
          </w:tcPr>
          <w:p w14:paraId="3745400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76B72450"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0,4</w:t>
            </w:r>
          </w:p>
        </w:tc>
        <w:tc>
          <w:tcPr>
            <w:tcW w:w="1452" w:type="dxa"/>
          </w:tcPr>
          <w:p w14:paraId="6AF8F8FC"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50DBD9AD" w14:textId="77777777" w:rsidTr="00ED431B">
        <w:trPr>
          <w:trHeight w:val="368"/>
          <w:jc w:val="center"/>
        </w:trPr>
        <w:tc>
          <w:tcPr>
            <w:tcW w:w="498" w:type="dxa"/>
            <w:vAlign w:val="center"/>
          </w:tcPr>
          <w:p w14:paraId="59C32AA2"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13</w:t>
            </w:r>
          </w:p>
        </w:tc>
        <w:tc>
          <w:tcPr>
            <w:tcW w:w="4820" w:type="dxa"/>
            <w:vAlign w:val="center"/>
          </w:tcPr>
          <w:p w14:paraId="2F477A1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Autoria de boletins técnicos, apostilas ou afins</w:t>
            </w:r>
          </w:p>
        </w:tc>
        <w:tc>
          <w:tcPr>
            <w:tcW w:w="1418" w:type="dxa"/>
            <w:vAlign w:val="center"/>
          </w:tcPr>
          <w:p w14:paraId="6422C99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Boletim</w:t>
            </w:r>
          </w:p>
        </w:tc>
        <w:tc>
          <w:tcPr>
            <w:tcW w:w="1559" w:type="dxa"/>
            <w:vAlign w:val="center"/>
          </w:tcPr>
          <w:p w14:paraId="259DC4B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3091305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3,0</w:t>
            </w:r>
          </w:p>
        </w:tc>
        <w:tc>
          <w:tcPr>
            <w:tcW w:w="1452" w:type="dxa"/>
          </w:tcPr>
          <w:p w14:paraId="4CF79354"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2E202DB1" w14:textId="77777777" w:rsidTr="00ED431B">
        <w:trPr>
          <w:trHeight w:val="567"/>
          <w:jc w:val="center"/>
        </w:trPr>
        <w:tc>
          <w:tcPr>
            <w:tcW w:w="498" w:type="dxa"/>
            <w:vAlign w:val="center"/>
          </w:tcPr>
          <w:p w14:paraId="1D3AABB9"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14</w:t>
            </w:r>
          </w:p>
        </w:tc>
        <w:tc>
          <w:tcPr>
            <w:tcW w:w="4820" w:type="dxa"/>
            <w:vAlign w:val="center"/>
          </w:tcPr>
          <w:p w14:paraId="6EDAA4E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Patente/registros</w:t>
            </w:r>
          </w:p>
        </w:tc>
        <w:tc>
          <w:tcPr>
            <w:tcW w:w="1418" w:type="dxa"/>
            <w:vAlign w:val="center"/>
          </w:tcPr>
          <w:p w14:paraId="54F63EA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Patente</w:t>
            </w:r>
          </w:p>
        </w:tc>
        <w:tc>
          <w:tcPr>
            <w:tcW w:w="1559" w:type="dxa"/>
            <w:vAlign w:val="center"/>
          </w:tcPr>
          <w:p w14:paraId="05CED18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02</w:t>
            </w:r>
          </w:p>
        </w:tc>
        <w:tc>
          <w:tcPr>
            <w:tcW w:w="851" w:type="dxa"/>
            <w:vAlign w:val="center"/>
          </w:tcPr>
          <w:p w14:paraId="6A48223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20,0</w:t>
            </w:r>
          </w:p>
        </w:tc>
        <w:tc>
          <w:tcPr>
            <w:tcW w:w="1452" w:type="dxa"/>
          </w:tcPr>
          <w:p w14:paraId="6C55AECF"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1F3538EF" w14:textId="77777777" w:rsidTr="00ED431B">
        <w:trPr>
          <w:trHeight w:val="567"/>
          <w:jc w:val="center"/>
        </w:trPr>
        <w:tc>
          <w:tcPr>
            <w:tcW w:w="498" w:type="dxa"/>
            <w:vAlign w:val="center"/>
          </w:tcPr>
          <w:p w14:paraId="2385A7C2"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15</w:t>
            </w:r>
          </w:p>
        </w:tc>
        <w:tc>
          <w:tcPr>
            <w:tcW w:w="4820" w:type="dxa"/>
            <w:vAlign w:val="center"/>
          </w:tcPr>
          <w:p w14:paraId="598189C1"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Consultoria científica</w:t>
            </w:r>
          </w:p>
        </w:tc>
        <w:tc>
          <w:tcPr>
            <w:tcW w:w="1418" w:type="dxa"/>
            <w:vAlign w:val="center"/>
          </w:tcPr>
          <w:p w14:paraId="598E8781"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Órgão</w:t>
            </w:r>
          </w:p>
        </w:tc>
        <w:tc>
          <w:tcPr>
            <w:tcW w:w="1559" w:type="dxa"/>
            <w:vAlign w:val="center"/>
          </w:tcPr>
          <w:p w14:paraId="4BF14A43"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851" w:type="dxa"/>
            <w:vAlign w:val="center"/>
          </w:tcPr>
          <w:p w14:paraId="02BAC37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1452" w:type="dxa"/>
          </w:tcPr>
          <w:p w14:paraId="51EA290A"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5C72F74F" w14:textId="77777777" w:rsidTr="00ED431B">
        <w:trPr>
          <w:trHeight w:val="368"/>
          <w:jc w:val="center"/>
        </w:trPr>
        <w:tc>
          <w:tcPr>
            <w:tcW w:w="498" w:type="dxa"/>
            <w:vAlign w:val="center"/>
          </w:tcPr>
          <w:p w14:paraId="57D5DA33"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16</w:t>
            </w:r>
          </w:p>
        </w:tc>
        <w:tc>
          <w:tcPr>
            <w:tcW w:w="4820" w:type="dxa"/>
            <w:vAlign w:val="center"/>
          </w:tcPr>
          <w:p w14:paraId="4220CB4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Ministrante de curso de extensão ou aperfeiçoamento na área</w:t>
            </w:r>
          </w:p>
        </w:tc>
        <w:tc>
          <w:tcPr>
            <w:tcW w:w="1418" w:type="dxa"/>
            <w:vAlign w:val="center"/>
          </w:tcPr>
          <w:p w14:paraId="7F22C96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Cd 20hs</w:t>
            </w:r>
          </w:p>
        </w:tc>
        <w:tc>
          <w:tcPr>
            <w:tcW w:w="1559" w:type="dxa"/>
            <w:vAlign w:val="center"/>
          </w:tcPr>
          <w:p w14:paraId="7494EB6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10</w:t>
            </w:r>
          </w:p>
        </w:tc>
        <w:tc>
          <w:tcPr>
            <w:tcW w:w="851" w:type="dxa"/>
            <w:vAlign w:val="center"/>
          </w:tcPr>
          <w:p w14:paraId="1018963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2,0</w:t>
            </w:r>
          </w:p>
        </w:tc>
        <w:tc>
          <w:tcPr>
            <w:tcW w:w="1452" w:type="dxa"/>
          </w:tcPr>
          <w:p w14:paraId="1A4822FD"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07B32C64" w14:textId="77777777" w:rsidTr="00ED431B">
        <w:trPr>
          <w:trHeight w:val="352"/>
          <w:jc w:val="center"/>
        </w:trPr>
        <w:tc>
          <w:tcPr>
            <w:tcW w:w="498" w:type="dxa"/>
            <w:vAlign w:val="center"/>
          </w:tcPr>
          <w:p w14:paraId="418682C4"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17</w:t>
            </w:r>
          </w:p>
        </w:tc>
        <w:tc>
          <w:tcPr>
            <w:tcW w:w="4820" w:type="dxa"/>
            <w:vAlign w:val="center"/>
          </w:tcPr>
          <w:p w14:paraId="605376B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Ministrante de conferências e palestras na área</w:t>
            </w:r>
          </w:p>
        </w:tc>
        <w:tc>
          <w:tcPr>
            <w:tcW w:w="1418" w:type="dxa"/>
            <w:vAlign w:val="center"/>
          </w:tcPr>
          <w:p w14:paraId="7CFE185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Atividade</w:t>
            </w:r>
          </w:p>
        </w:tc>
        <w:tc>
          <w:tcPr>
            <w:tcW w:w="1559" w:type="dxa"/>
            <w:vAlign w:val="center"/>
          </w:tcPr>
          <w:p w14:paraId="3AF8442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04</w:t>
            </w:r>
          </w:p>
        </w:tc>
        <w:tc>
          <w:tcPr>
            <w:tcW w:w="851" w:type="dxa"/>
            <w:vAlign w:val="center"/>
          </w:tcPr>
          <w:p w14:paraId="615B6CE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1452" w:type="dxa"/>
          </w:tcPr>
          <w:p w14:paraId="0B6DA081"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18117A8B" w14:textId="77777777" w:rsidTr="00ED431B">
        <w:trPr>
          <w:trHeight w:val="352"/>
          <w:jc w:val="center"/>
        </w:trPr>
        <w:tc>
          <w:tcPr>
            <w:tcW w:w="498" w:type="dxa"/>
            <w:vAlign w:val="center"/>
          </w:tcPr>
          <w:p w14:paraId="7FBA9C4A"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18</w:t>
            </w:r>
          </w:p>
        </w:tc>
        <w:tc>
          <w:tcPr>
            <w:tcW w:w="4820" w:type="dxa"/>
            <w:vAlign w:val="center"/>
          </w:tcPr>
          <w:p w14:paraId="350ACA4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A1 do sistema Qualis/CAPES (Ciências Agrárias I)</w:t>
            </w:r>
          </w:p>
        </w:tc>
        <w:tc>
          <w:tcPr>
            <w:tcW w:w="1418" w:type="dxa"/>
            <w:vAlign w:val="center"/>
          </w:tcPr>
          <w:p w14:paraId="79FEE85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43238C8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45D2B889"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30,0</w:t>
            </w:r>
          </w:p>
        </w:tc>
        <w:tc>
          <w:tcPr>
            <w:tcW w:w="1452" w:type="dxa"/>
          </w:tcPr>
          <w:p w14:paraId="3FFE4107"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0B5254E4" w14:textId="77777777" w:rsidTr="00ED431B">
        <w:trPr>
          <w:trHeight w:val="368"/>
          <w:jc w:val="center"/>
        </w:trPr>
        <w:tc>
          <w:tcPr>
            <w:tcW w:w="498" w:type="dxa"/>
            <w:vAlign w:val="center"/>
          </w:tcPr>
          <w:p w14:paraId="7196E788"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19</w:t>
            </w:r>
          </w:p>
        </w:tc>
        <w:tc>
          <w:tcPr>
            <w:tcW w:w="4820" w:type="dxa"/>
            <w:vAlign w:val="center"/>
          </w:tcPr>
          <w:p w14:paraId="453D3FB9"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A2 do sistema Qualis/CAPES (Ciências Agrárias I)</w:t>
            </w:r>
          </w:p>
        </w:tc>
        <w:tc>
          <w:tcPr>
            <w:tcW w:w="1418" w:type="dxa"/>
            <w:vAlign w:val="center"/>
          </w:tcPr>
          <w:p w14:paraId="59C264A9"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119C9A0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3FCE21A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25,0</w:t>
            </w:r>
          </w:p>
        </w:tc>
        <w:tc>
          <w:tcPr>
            <w:tcW w:w="1452" w:type="dxa"/>
          </w:tcPr>
          <w:p w14:paraId="61EE3ACA"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7A252CD8" w14:textId="77777777" w:rsidTr="00ED431B">
        <w:trPr>
          <w:trHeight w:val="368"/>
          <w:jc w:val="center"/>
        </w:trPr>
        <w:tc>
          <w:tcPr>
            <w:tcW w:w="498" w:type="dxa"/>
            <w:vAlign w:val="center"/>
          </w:tcPr>
          <w:p w14:paraId="708F6BD1"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20</w:t>
            </w:r>
          </w:p>
        </w:tc>
        <w:tc>
          <w:tcPr>
            <w:tcW w:w="4820" w:type="dxa"/>
            <w:vAlign w:val="center"/>
          </w:tcPr>
          <w:p w14:paraId="49282B9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B1 do sistema Qualis/CAPES (Ciências Agrárias I)</w:t>
            </w:r>
          </w:p>
        </w:tc>
        <w:tc>
          <w:tcPr>
            <w:tcW w:w="1418" w:type="dxa"/>
            <w:vAlign w:val="center"/>
          </w:tcPr>
          <w:p w14:paraId="251CDA4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5EEFC0B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2EC2342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21,0</w:t>
            </w:r>
          </w:p>
        </w:tc>
        <w:tc>
          <w:tcPr>
            <w:tcW w:w="1452" w:type="dxa"/>
          </w:tcPr>
          <w:p w14:paraId="6B56C089"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63A64019" w14:textId="77777777" w:rsidTr="00ED431B">
        <w:trPr>
          <w:trHeight w:val="368"/>
          <w:jc w:val="center"/>
        </w:trPr>
        <w:tc>
          <w:tcPr>
            <w:tcW w:w="498" w:type="dxa"/>
            <w:vAlign w:val="center"/>
          </w:tcPr>
          <w:p w14:paraId="7F365C04"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21</w:t>
            </w:r>
          </w:p>
        </w:tc>
        <w:tc>
          <w:tcPr>
            <w:tcW w:w="4820" w:type="dxa"/>
            <w:vAlign w:val="center"/>
          </w:tcPr>
          <w:p w14:paraId="637507E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B2 do sistema Qualis/CAPES (Ciências Agrárias I)</w:t>
            </w:r>
          </w:p>
        </w:tc>
        <w:tc>
          <w:tcPr>
            <w:tcW w:w="1418" w:type="dxa"/>
            <w:vAlign w:val="center"/>
          </w:tcPr>
          <w:p w14:paraId="1BBD0BE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3E7E4E5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0E9167D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17,0</w:t>
            </w:r>
          </w:p>
        </w:tc>
        <w:tc>
          <w:tcPr>
            <w:tcW w:w="1452" w:type="dxa"/>
          </w:tcPr>
          <w:p w14:paraId="7B4A1220"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2C676033" w14:textId="77777777" w:rsidTr="00ED431B">
        <w:trPr>
          <w:trHeight w:val="368"/>
          <w:jc w:val="center"/>
        </w:trPr>
        <w:tc>
          <w:tcPr>
            <w:tcW w:w="498" w:type="dxa"/>
            <w:vAlign w:val="center"/>
          </w:tcPr>
          <w:p w14:paraId="7BF5DD43"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22</w:t>
            </w:r>
          </w:p>
        </w:tc>
        <w:tc>
          <w:tcPr>
            <w:tcW w:w="4820" w:type="dxa"/>
            <w:vAlign w:val="center"/>
          </w:tcPr>
          <w:p w14:paraId="22365FE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B3 do sistema Qualis/CAPES (Ciências Agrárias I)</w:t>
            </w:r>
          </w:p>
        </w:tc>
        <w:tc>
          <w:tcPr>
            <w:tcW w:w="1418" w:type="dxa"/>
            <w:vAlign w:val="center"/>
          </w:tcPr>
          <w:p w14:paraId="1B0A17D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6D4103F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724226C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12,0</w:t>
            </w:r>
          </w:p>
        </w:tc>
        <w:tc>
          <w:tcPr>
            <w:tcW w:w="1452" w:type="dxa"/>
          </w:tcPr>
          <w:p w14:paraId="6ED64023"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4B11E95D" w14:textId="77777777" w:rsidTr="00ED431B">
        <w:trPr>
          <w:trHeight w:val="368"/>
          <w:jc w:val="center"/>
        </w:trPr>
        <w:tc>
          <w:tcPr>
            <w:tcW w:w="498" w:type="dxa"/>
            <w:vAlign w:val="center"/>
          </w:tcPr>
          <w:p w14:paraId="14E24425"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lastRenderedPageBreak/>
              <w:t>23</w:t>
            </w:r>
          </w:p>
        </w:tc>
        <w:tc>
          <w:tcPr>
            <w:tcW w:w="4820" w:type="dxa"/>
            <w:vAlign w:val="center"/>
          </w:tcPr>
          <w:p w14:paraId="475CFB1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B4 do sistema Qualis/CAPES (Ciências Agrárias I)</w:t>
            </w:r>
          </w:p>
        </w:tc>
        <w:tc>
          <w:tcPr>
            <w:tcW w:w="1418" w:type="dxa"/>
            <w:vAlign w:val="center"/>
          </w:tcPr>
          <w:p w14:paraId="551944F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4576DC78"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7BF4B84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8,0</w:t>
            </w:r>
          </w:p>
        </w:tc>
        <w:tc>
          <w:tcPr>
            <w:tcW w:w="1452" w:type="dxa"/>
          </w:tcPr>
          <w:p w14:paraId="764EE0C5"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776A97FE" w14:textId="77777777" w:rsidTr="00ED431B">
        <w:trPr>
          <w:trHeight w:val="352"/>
          <w:jc w:val="center"/>
        </w:trPr>
        <w:tc>
          <w:tcPr>
            <w:tcW w:w="498" w:type="dxa"/>
            <w:vAlign w:val="center"/>
          </w:tcPr>
          <w:p w14:paraId="0932821C"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24</w:t>
            </w:r>
          </w:p>
        </w:tc>
        <w:tc>
          <w:tcPr>
            <w:tcW w:w="4820" w:type="dxa"/>
            <w:vAlign w:val="center"/>
          </w:tcPr>
          <w:p w14:paraId="71B6202B"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B5 do sistema Qualis/CAPES (Ciências Agrárias I)</w:t>
            </w:r>
          </w:p>
        </w:tc>
        <w:tc>
          <w:tcPr>
            <w:tcW w:w="1418" w:type="dxa"/>
            <w:vAlign w:val="center"/>
          </w:tcPr>
          <w:p w14:paraId="72FD141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71F7D98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4C609B3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4,0</w:t>
            </w:r>
          </w:p>
        </w:tc>
        <w:tc>
          <w:tcPr>
            <w:tcW w:w="1452" w:type="dxa"/>
          </w:tcPr>
          <w:p w14:paraId="312F1CA4"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19C3358E" w14:textId="77777777" w:rsidTr="00ED431B">
        <w:trPr>
          <w:trHeight w:val="567"/>
          <w:jc w:val="center"/>
        </w:trPr>
        <w:tc>
          <w:tcPr>
            <w:tcW w:w="498" w:type="dxa"/>
            <w:vAlign w:val="center"/>
          </w:tcPr>
          <w:p w14:paraId="4F55D200"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25</w:t>
            </w:r>
          </w:p>
        </w:tc>
        <w:tc>
          <w:tcPr>
            <w:tcW w:w="4820" w:type="dxa"/>
            <w:vAlign w:val="center"/>
          </w:tcPr>
          <w:p w14:paraId="2A66250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Artigos em revistas no estrato C do sistema Qualis/CAPES (Ciências Agrárias I)</w:t>
            </w:r>
          </w:p>
        </w:tc>
        <w:tc>
          <w:tcPr>
            <w:tcW w:w="1418" w:type="dxa"/>
            <w:vAlign w:val="center"/>
          </w:tcPr>
          <w:p w14:paraId="2BA7BEB6"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Artigo</w:t>
            </w:r>
          </w:p>
        </w:tc>
        <w:tc>
          <w:tcPr>
            <w:tcW w:w="1559" w:type="dxa"/>
            <w:vAlign w:val="center"/>
          </w:tcPr>
          <w:p w14:paraId="5D4C09EE"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4925EA0B"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2,0</w:t>
            </w:r>
          </w:p>
        </w:tc>
        <w:tc>
          <w:tcPr>
            <w:tcW w:w="1452" w:type="dxa"/>
          </w:tcPr>
          <w:p w14:paraId="4E908821"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505A6307" w14:textId="77777777" w:rsidTr="00ED431B">
        <w:trPr>
          <w:trHeight w:val="567"/>
          <w:jc w:val="center"/>
        </w:trPr>
        <w:tc>
          <w:tcPr>
            <w:tcW w:w="498" w:type="dxa"/>
            <w:vAlign w:val="center"/>
          </w:tcPr>
          <w:p w14:paraId="70EA3AB6"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26</w:t>
            </w:r>
          </w:p>
        </w:tc>
        <w:tc>
          <w:tcPr>
            <w:tcW w:w="4820" w:type="dxa"/>
            <w:vAlign w:val="center"/>
          </w:tcPr>
          <w:p w14:paraId="64DB45C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Participação em curso técnico na área</w:t>
            </w:r>
          </w:p>
        </w:tc>
        <w:tc>
          <w:tcPr>
            <w:tcW w:w="1418" w:type="dxa"/>
            <w:vAlign w:val="center"/>
          </w:tcPr>
          <w:p w14:paraId="4B121367"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Cada 8 hs</w:t>
            </w:r>
          </w:p>
        </w:tc>
        <w:tc>
          <w:tcPr>
            <w:tcW w:w="1559" w:type="dxa"/>
            <w:vAlign w:val="center"/>
          </w:tcPr>
          <w:p w14:paraId="0F7F444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206AA31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0,3</w:t>
            </w:r>
          </w:p>
        </w:tc>
        <w:tc>
          <w:tcPr>
            <w:tcW w:w="1452" w:type="dxa"/>
          </w:tcPr>
          <w:p w14:paraId="36009B81"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2A5A908C" w14:textId="77777777" w:rsidTr="00ED431B">
        <w:trPr>
          <w:trHeight w:val="567"/>
          <w:jc w:val="center"/>
        </w:trPr>
        <w:tc>
          <w:tcPr>
            <w:tcW w:w="498" w:type="dxa"/>
            <w:vAlign w:val="center"/>
          </w:tcPr>
          <w:p w14:paraId="3695E21A"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27</w:t>
            </w:r>
          </w:p>
        </w:tc>
        <w:tc>
          <w:tcPr>
            <w:tcW w:w="4820" w:type="dxa"/>
            <w:vAlign w:val="center"/>
          </w:tcPr>
          <w:p w14:paraId="2F0FE221"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Participação em congressos e eventos científicos na área</w:t>
            </w:r>
          </w:p>
        </w:tc>
        <w:tc>
          <w:tcPr>
            <w:tcW w:w="1418" w:type="dxa"/>
            <w:vAlign w:val="center"/>
          </w:tcPr>
          <w:p w14:paraId="0F62C7EF"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Evento</w:t>
            </w:r>
          </w:p>
        </w:tc>
        <w:tc>
          <w:tcPr>
            <w:tcW w:w="1559" w:type="dxa"/>
            <w:vAlign w:val="center"/>
          </w:tcPr>
          <w:p w14:paraId="5B9CDB4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SL</w:t>
            </w:r>
          </w:p>
        </w:tc>
        <w:tc>
          <w:tcPr>
            <w:tcW w:w="851" w:type="dxa"/>
            <w:vAlign w:val="center"/>
          </w:tcPr>
          <w:p w14:paraId="2B9579F4"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0,3</w:t>
            </w:r>
          </w:p>
        </w:tc>
        <w:tc>
          <w:tcPr>
            <w:tcW w:w="1452" w:type="dxa"/>
          </w:tcPr>
          <w:p w14:paraId="207457D7"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7A3E306F" w14:textId="77777777" w:rsidTr="00ED431B">
        <w:trPr>
          <w:trHeight w:val="567"/>
          <w:jc w:val="center"/>
        </w:trPr>
        <w:tc>
          <w:tcPr>
            <w:tcW w:w="498" w:type="dxa"/>
            <w:vAlign w:val="center"/>
          </w:tcPr>
          <w:p w14:paraId="6F682299"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 xml:space="preserve">28 </w:t>
            </w:r>
          </w:p>
        </w:tc>
        <w:tc>
          <w:tcPr>
            <w:tcW w:w="4820" w:type="dxa"/>
            <w:vAlign w:val="center"/>
          </w:tcPr>
          <w:p w14:paraId="09043C53"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Iniciação Científica / PET com bolsa</w:t>
            </w:r>
          </w:p>
        </w:tc>
        <w:tc>
          <w:tcPr>
            <w:tcW w:w="1418" w:type="dxa"/>
            <w:vAlign w:val="center"/>
          </w:tcPr>
          <w:p w14:paraId="028AEFA2"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Cada 6 meses</w:t>
            </w:r>
          </w:p>
        </w:tc>
        <w:tc>
          <w:tcPr>
            <w:tcW w:w="1559" w:type="dxa"/>
            <w:vAlign w:val="center"/>
          </w:tcPr>
          <w:p w14:paraId="2717C529"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851" w:type="dxa"/>
            <w:vAlign w:val="center"/>
          </w:tcPr>
          <w:p w14:paraId="55F38F49"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4,0</w:t>
            </w:r>
          </w:p>
        </w:tc>
        <w:tc>
          <w:tcPr>
            <w:tcW w:w="1452" w:type="dxa"/>
          </w:tcPr>
          <w:p w14:paraId="7BCCC8BF" w14:textId="77777777" w:rsidR="00AF0632" w:rsidRPr="00AF0632" w:rsidRDefault="00AF0632" w:rsidP="00AF0632">
            <w:pPr>
              <w:tabs>
                <w:tab w:val="left" w:pos="8080"/>
              </w:tabs>
              <w:jc w:val="both"/>
              <w:rPr>
                <w:rFonts w:ascii="Verdana" w:hAnsi="Verdana" w:cs="Arial"/>
                <w:sz w:val="18"/>
                <w:szCs w:val="18"/>
              </w:rPr>
            </w:pPr>
          </w:p>
        </w:tc>
      </w:tr>
      <w:tr w:rsidR="00AF0632" w:rsidRPr="00AF0632" w14:paraId="3847AFD8" w14:textId="77777777" w:rsidTr="00ED431B">
        <w:trPr>
          <w:trHeight w:val="567"/>
          <w:jc w:val="center"/>
        </w:trPr>
        <w:tc>
          <w:tcPr>
            <w:tcW w:w="498" w:type="dxa"/>
            <w:vAlign w:val="center"/>
          </w:tcPr>
          <w:p w14:paraId="3ED505A4" w14:textId="77777777" w:rsidR="00AF0632" w:rsidRPr="00AF0632" w:rsidRDefault="00AF0632" w:rsidP="00AF0632">
            <w:pPr>
              <w:tabs>
                <w:tab w:val="left" w:pos="8080"/>
              </w:tabs>
              <w:jc w:val="both"/>
              <w:rPr>
                <w:rFonts w:ascii="Verdana" w:hAnsi="Verdana" w:cs="Arial"/>
                <w:b/>
                <w:sz w:val="18"/>
                <w:szCs w:val="18"/>
              </w:rPr>
            </w:pPr>
            <w:r w:rsidRPr="00AF0632">
              <w:rPr>
                <w:rFonts w:ascii="Verdana" w:hAnsi="Verdana" w:cs="Arial"/>
                <w:b/>
                <w:sz w:val="18"/>
                <w:szCs w:val="18"/>
              </w:rPr>
              <w:t>29</w:t>
            </w:r>
          </w:p>
        </w:tc>
        <w:tc>
          <w:tcPr>
            <w:tcW w:w="4820" w:type="dxa"/>
            <w:vAlign w:val="center"/>
          </w:tcPr>
          <w:p w14:paraId="0D462D0A"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Iniciação Científica / PET sem bolsa</w:t>
            </w:r>
          </w:p>
        </w:tc>
        <w:tc>
          <w:tcPr>
            <w:tcW w:w="1418" w:type="dxa"/>
            <w:vAlign w:val="center"/>
          </w:tcPr>
          <w:p w14:paraId="583A7E8C"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Cada 6 meses</w:t>
            </w:r>
          </w:p>
        </w:tc>
        <w:tc>
          <w:tcPr>
            <w:tcW w:w="1559" w:type="dxa"/>
            <w:vAlign w:val="center"/>
          </w:tcPr>
          <w:p w14:paraId="57159740"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05</w:t>
            </w:r>
          </w:p>
        </w:tc>
        <w:tc>
          <w:tcPr>
            <w:tcW w:w="851" w:type="dxa"/>
            <w:vAlign w:val="center"/>
          </w:tcPr>
          <w:p w14:paraId="72585CA5" w14:textId="77777777" w:rsidR="00AF0632" w:rsidRPr="00AF0632" w:rsidRDefault="00AF0632" w:rsidP="00AF0632">
            <w:pPr>
              <w:tabs>
                <w:tab w:val="left" w:pos="8080"/>
              </w:tabs>
              <w:jc w:val="both"/>
              <w:rPr>
                <w:rFonts w:ascii="Verdana" w:hAnsi="Verdana" w:cs="Arial"/>
                <w:sz w:val="18"/>
                <w:szCs w:val="18"/>
              </w:rPr>
            </w:pPr>
            <w:r w:rsidRPr="00AF0632">
              <w:rPr>
                <w:rFonts w:ascii="Verdana" w:hAnsi="Verdana" w:cs="Arial"/>
                <w:sz w:val="18"/>
                <w:szCs w:val="18"/>
              </w:rPr>
              <w:t>3,0</w:t>
            </w:r>
          </w:p>
        </w:tc>
        <w:tc>
          <w:tcPr>
            <w:tcW w:w="1452" w:type="dxa"/>
          </w:tcPr>
          <w:p w14:paraId="42E72372" w14:textId="77777777" w:rsidR="00AF0632" w:rsidRPr="00AF0632" w:rsidRDefault="00AF0632" w:rsidP="00AF0632">
            <w:pPr>
              <w:tabs>
                <w:tab w:val="left" w:pos="8080"/>
              </w:tabs>
              <w:jc w:val="both"/>
              <w:rPr>
                <w:rFonts w:ascii="Verdana" w:hAnsi="Verdana" w:cs="Arial"/>
                <w:sz w:val="18"/>
                <w:szCs w:val="18"/>
              </w:rPr>
            </w:pPr>
          </w:p>
        </w:tc>
      </w:tr>
    </w:tbl>
    <w:p w14:paraId="3131CCBC" w14:textId="77777777" w:rsidR="00AF0632" w:rsidRPr="00AF0632" w:rsidRDefault="00AF0632" w:rsidP="00AF0632">
      <w:pPr>
        <w:jc w:val="both"/>
        <w:rPr>
          <w:rFonts w:ascii="Verdana" w:hAnsi="Verdana" w:cs="Arial"/>
          <w:sz w:val="18"/>
          <w:szCs w:val="18"/>
        </w:rPr>
      </w:pPr>
    </w:p>
    <w:p w14:paraId="5E8804EA" w14:textId="77777777" w:rsidR="00AF0632" w:rsidRPr="00AF0632" w:rsidRDefault="00AF0632" w:rsidP="00AF0632">
      <w:pPr>
        <w:jc w:val="both"/>
        <w:rPr>
          <w:rFonts w:ascii="Verdana" w:hAnsi="Verdana" w:cs="Arial"/>
          <w:sz w:val="18"/>
          <w:szCs w:val="18"/>
        </w:rPr>
      </w:pPr>
      <w:r w:rsidRPr="00AF0632">
        <w:rPr>
          <w:rFonts w:ascii="Verdana" w:hAnsi="Verdana" w:cs="Arial"/>
          <w:sz w:val="18"/>
          <w:szCs w:val="18"/>
        </w:rPr>
        <w:t>SL: Sem Limite</w:t>
      </w:r>
    </w:p>
    <w:bookmarkEnd w:id="6"/>
    <w:p w14:paraId="4667442E" w14:textId="77777777" w:rsidR="00AF0632" w:rsidRPr="00AF0632" w:rsidRDefault="00AF0632" w:rsidP="00AF0632">
      <w:pPr>
        <w:tabs>
          <w:tab w:val="right" w:pos="8222"/>
          <w:tab w:val="right" w:pos="8838"/>
        </w:tabs>
        <w:spacing w:line="360" w:lineRule="auto"/>
        <w:ind w:right="566"/>
        <w:jc w:val="center"/>
        <w:rPr>
          <w:rFonts w:ascii="Arial" w:hAnsi="Arial" w:cs="Arial"/>
          <w:b/>
          <w:sz w:val="22"/>
          <w:szCs w:val="22"/>
        </w:rPr>
      </w:pPr>
    </w:p>
    <w:bookmarkEnd w:id="0"/>
    <w:p w14:paraId="69045EB0" w14:textId="77AC0F7B" w:rsidR="003B4CC9" w:rsidRPr="00AF0632" w:rsidRDefault="003B4CC9" w:rsidP="00AF0632">
      <w:pPr>
        <w:spacing w:line="360" w:lineRule="auto"/>
        <w:jc w:val="center"/>
        <w:rPr>
          <w:rFonts w:ascii="Arial" w:hAnsi="Arial" w:cs="Arial"/>
          <w:sz w:val="32"/>
          <w:szCs w:val="32"/>
        </w:rPr>
      </w:pPr>
    </w:p>
    <w:sectPr w:rsidR="003B4CC9" w:rsidRPr="00AF0632" w:rsidSect="00DF1DC6">
      <w:headerReference w:type="default" r:id="rId17"/>
      <w:pgSz w:w="11907" w:h="16840" w:code="9"/>
      <w:pgMar w:top="1418" w:right="1418" w:bottom="1418" w:left="1418" w:header="851" w:footer="5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5819" w14:textId="77777777" w:rsidR="0061058A" w:rsidRDefault="0061058A" w:rsidP="00A66986">
      <w:r>
        <w:separator/>
      </w:r>
    </w:p>
  </w:endnote>
  <w:endnote w:type="continuationSeparator" w:id="0">
    <w:p w14:paraId="74AF37E7" w14:textId="77777777" w:rsidR="0061058A" w:rsidRDefault="0061058A" w:rsidP="00A6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8258F" w14:textId="77777777" w:rsidR="0061058A" w:rsidRDefault="0061058A" w:rsidP="00A66986">
      <w:r>
        <w:separator/>
      </w:r>
    </w:p>
  </w:footnote>
  <w:footnote w:type="continuationSeparator" w:id="0">
    <w:p w14:paraId="346E4D51" w14:textId="77777777" w:rsidR="0061058A" w:rsidRDefault="0061058A" w:rsidP="00A6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51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5779"/>
      <w:gridCol w:w="1608"/>
    </w:tblGrid>
    <w:tr w:rsidR="0077098A" w14:paraId="23DF755D" w14:textId="77777777" w:rsidTr="00DF1DC6">
      <w:trPr>
        <w:trHeight w:val="1521"/>
        <w:jc w:val="center"/>
      </w:trPr>
      <w:tc>
        <w:tcPr>
          <w:tcW w:w="1008" w:type="pct"/>
          <w:vAlign w:val="center"/>
        </w:tcPr>
        <w:p w14:paraId="39680FA6" w14:textId="77777777" w:rsidR="0077098A" w:rsidRDefault="0077098A" w:rsidP="004A40F3">
          <w:pPr>
            <w:pStyle w:val="Cabealho"/>
          </w:pPr>
          <w:r>
            <w:rPr>
              <w:noProof/>
            </w:rPr>
            <w:drawing>
              <wp:inline distT="0" distB="0" distL="0" distR="0" wp14:anchorId="519B34D7" wp14:editId="4A46FB30">
                <wp:extent cx="888365" cy="808990"/>
                <wp:effectExtent l="0" t="0" r="6985" b="0"/>
                <wp:docPr id="7" name="Imagem 7" descr="Resultado de imagem para logo u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1">
                          <a:extLst>
                            <a:ext uri="{28A0092B-C50C-407E-A947-70E740481C1C}">
                              <a14:useLocalDpi xmlns:a14="http://schemas.microsoft.com/office/drawing/2010/main" val="0"/>
                            </a:ext>
                          </a:extLst>
                        </a:blip>
                        <a:stretch>
                          <a:fillRect/>
                        </a:stretch>
                      </pic:blipFill>
                      <pic:spPr>
                        <a:xfrm>
                          <a:off x="0" y="0"/>
                          <a:ext cx="888365" cy="808990"/>
                        </a:xfrm>
                        <a:prstGeom prst="rect">
                          <a:avLst/>
                        </a:prstGeom>
                      </pic:spPr>
                    </pic:pic>
                  </a:graphicData>
                </a:graphic>
              </wp:inline>
            </w:drawing>
          </w:r>
        </w:p>
      </w:tc>
      <w:tc>
        <w:tcPr>
          <w:tcW w:w="3123" w:type="pct"/>
          <w:vAlign w:val="center"/>
        </w:tcPr>
        <w:p w14:paraId="682D164A" w14:textId="77777777" w:rsidR="0077098A" w:rsidRPr="00C30F51" w:rsidRDefault="0077098A" w:rsidP="004A40F3">
          <w:pPr>
            <w:pStyle w:val="Cabealho"/>
            <w:jc w:val="center"/>
            <w:rPr>
              <w:rFonts w:ascii="Arial" w:hAnsi="Arial" w:cs="Arial"/>
              <w:b/>
              <w:color w:val="4D4D4D"/>
              <w:szCs w:val="22"/>
            </w:rPr>
          </w:pPr>
          <w:r w:rsidRPr="00C30F51">
            <w:rPr>
              <w:rFonts w:ascii="Arial" w:hAnsi="Arial" w:cs="Arial"/>
              <w:b/>
              <w:color w:val="4D4D4D"/>
              <w:szCs w:val="22"/>
            </w:rPr>
            <w:t>Universidade Estadual de Mato Grosso do Sul</w:t>
          </w:r>
        </w:p>
        <w:p w14:paraId="24BCFD8F" w14:textId="77777777" w:rsidR="0077098A" w:rsidRDefault="0077098A" w:rsidP="004A40F3">
          <w:pPr>
            <w:pStyle w:val="Cabealho"/>
            <w:jc w:val="center"/>
            <w:rPr>
              <w:rFonts w:ascii="Arial" w:hAnsi="Arial" w:cs="Arial"/>
              <w:color w:val="4D4D4D"/>
              <w:szCs w:val="22"/>
            </w:rPr>
          </w:pPr>
          <w:r w:rsidRPr="00C30F51">
            <w:rPr>
              <w:rFonts w:ascii="Arial" w:hAnsi="Arial" w:cs="Arial"/>
              <w:color w:val="4D4D4D"/>
              <w:szCs w:val="22"/>
            </w:rPr>
            <w:t xml:space="preserve">Programa de Pós-Graduação em </w:t>
          </w:r>
          <w:r>
            <w:rPr>
              <w:rFonts w:ascii="Arial" w:hAnsi="Arial" w:cs="Arial"/>
              <w:color w:val="4D4D4D"/>
              <w:szCs w:val="22"/>
            </w:rPr>
            <w:t>Agronomia</w:t>
          </w:r>
        </w:p>
        <w:p w14:paraId="01582747" w14:textId="77777777" w:rsidR="0077098A" w:rsidRDefault="0077098A" w:rsidP="004A40F3">
          <w:pPr>
            <w:pStyle w:val="Cabealho"/>
            <w:jc w:val="center"/>
          </w:pPr>
          <w:r w:rsidRPr="00C30F51">
            <w:rPr>
              <w:rFonts w:ascii="Arial" w:hAnsi="Arial" w:cs="Arial"/>
              <w:color w:val="4D4D4D"/>
              <w:szCs w:val="22"/>
            </w:rPr>
            <w:t xml:space="preserve">Área de Concentração: Produção </w:t>
          </w:r>
          <w:r>
            <w:rPr>
              <w:rFonts w:ascii="Arial" w:hAnsi="Arial" w:cs="Arial"/>
              <w:color w:val="4D4D4D"/>
              <w:szCs w:val="22"/>
            </w:rPr>
            <w:t>Vegetal</w:t>
          </w:r>
        </w:p>
      </w:tc>
      <w:tc>
        <w:tcPr>
          <w:tcW w:w="869" w:type="pct"/>
          <w:vAlign w:val="center"/>
        </w:tcPr>
        <w:p w14:paraId="2DE7777B" w14:textId="77777777" w:rsidR="0077098A" w:rsidRDefault="0077098A" w:rsidP="004A40F3">
          <w:pPr>
            <w:pStyle w:val="Cabealho"/>
          </w:pPr>
          <w:r>
            <w:rPr>
              <w:noProof/>
            </w:rPr>
            <w:drawing>
              <wp:anchor distT="0" distB="0" distL="114300" distR="114300" simplePos="0" relativeHeight="251662848" behindDoc="0" locked="0" layoutInCell="1" allowOverlap="1" wp14:anchorId="201F4D89" wp14:editId="3680E122">
                <wp:simplePos x="0" y="0"/>
                <wp:positionH relativeFrom="column">
                  <wp:posOffset>200025</wp:posOffset>
                </wp:positionH>
                <wp:positionV relativeFrom="paragraph">
                  <wp:posOffset>107315</wp:posOffset>
                </wp:positionV>
                <wp:extent cx="752475" cy="857250"/>
                <wp:effectExtent l="0" t="0" r="9525" b="0"/>
                <wp:wrapNone/>
                <wp:docPr id="8" name="Imagem 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2">
                          <a:extLst>
                            <a:ext uri="{28A0092B-C50C-407E-A947-70E740481C1C}">
                              <a14:useLocalDpi xmlns:a14="http://schemas.microsoft.com/office/drawing/2010/main" val="0"/>
                            </a:ext>
                          </a:extLst>
                        </a:blip>
                        <a:stretch>
                          <a:fillRect/>
                        </a:stretch>
                      </pic:blipFill>
                      <pic:spPr>
                        <a:xfrm>
                          <a:off x="0" y="0"/>
                          <a:ext cx="752475" cy="857250"/>
                        </a:xfrm>
                        <a:prstGeom prst="rect">
                          <a:avLst/>
                        </a:prstGeom>
                      </pic:spPr>
                    </pic:pic>
                  </a:graphicData>
                </a:graphic>
                <wp14:sizeRelH relativeFrom="page">
                  <wp14:pctWidth>0</wp14:pctWidth>
                </wp14:sizeRelH>
                <wp14:sizeRelV relativeFrom="page">
                  <wp14:pctHeight>0</wp14:pctHeight>
                </wp14:sizeRelV>
              </wp:anchor>
            </w:drawing>
          </w:r>
        </w:p>
      </w:tc>
    </w:tr>
  </w:tbl>
  <w:p w14:paraId="4EA6414C" w14:textId="77777777" w:rsidR="0077098A" w:rsidRDefault="0077098A" w:rsidP="004A40F3">
    <w:pPr>
      <w:pStyle w:val="Cabealho"/>
      <w:tabs>
        <w:tab w:val="clear" w:pos="4419"/>
        <w:tab w:val="clear" w:pos="8838"/>
        <w:tab w:val="left" w:pos="4958"/>
      </w:tabs>
    </w:pPr>
    <w:r>
      <w:rPr>
        <w:noProof/>
      </w:rPr>
      <w:drawing>
        <wp:anchor distT="0" distB="0" distL="114300" distR="114300" simplePos="0" relativeHeight="251656704" behindDoc="1" locked="0" layoutInCell="0" allowOverlap="1" wp14:anchorId="2F090786" wp14:editId="08725B40">
          <wp:simplePos x="0" y="0"/>
          <wp:positionH relativeFrom="margin">
            <wp:posOffset>567690</wp:posOffset>
          </wp:positionH>
          <wp:positionV relativeFrom="margin">
            <wp:posOffset>1739265</wp:posOffset>
          </wp:positionV>
          <wp:extent cx="5559425" cy="4412615"/>
          <wp:effectExtent l="0" t="0" r="0" b="0"/>
          <wp:wrapNone/>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559425" cy="44126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hybridMultilevel"/>
    <w:tmpl w:val="7545E14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15F007C"/>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8E54BEDE"/>
    <w:lvl w:ilvl="0" w:tplc="EB06DE94">
      <w:start w:val="2"/>
      <w:numFmt w:val="decimal"/>
      <w:lvlText w:val="2.%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DB127F8"/>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0216231A"/>
    <w:lvl w:ilvl="0" w:tplc="FFFFFFFF">
      <w:start w:val="1"/>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1F16E9E8"/>
    <w:lvl w:ilvl="0" w:tplc="FFFFFFFF">
      <w:start w:val="1"/>
      <w:numFmt w:val="decimal"/>
      <w:lvlText w:val="3.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1190CDE6"/>
    <w:lvl w:ilvl="0" w:tplc="FFFFFFFF">
      <w:start w:val="2"/>
      <w:numFmt w:val="decimal"/>
      <w:lvlText w:val="4.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3352255A"/>
    <w:lvl w:ilvl="0" w:tplc="D12C18F6">
      <w:start w:val="1"/>
      <w:numFmt w:val="decimal"/>
      <w:lvlText w:val="4.3.%1."/>
      <w:lvlJc w:val="left"/>
    </w:lvl>
    <w:lvl w:ilvl="1" w:tplc="F9109944">
      <w:start w:val="1"/>
      <w:numFmt w:val="bullet"/>
      <w:lvlText w:val=""/>
      <w:lvlJc w:val="left"/>
    </w:lvl>
    <w:lvl w:ilvl="2" w:tplc="496E62D6">
      <w:start w:val="1"/>
      <w:numFmt w:val="bullet"/>
      <w:lvlText w:val=""/>
      <w:lvlJc w:val="left"/>
    </w:lvl>
    <w:lvl w:ilvl="3" w:tplc="3932913C">
      <w:start w:val="1"/>
      <w:numFmt w:val="bullet"/>
      <w:lvlText w:val=""/>
      <w:lvlJc w:val="left"/>
    </w:lvl>
    <w:lvl w:ilvl="4" w:tplc="360E30B6">
      <w:start w:val="1"/>
      <w:numFmt w:val="bullet"/>
      <w:lvlText w:val=""/>
      <w:lvlJc w:val="left"/>
    </w:lvl>
    <w:lvl w:ilvl="5" w:tplc="FF004F12">
      <w:start w:val="1"/>
      <w:numFmt w:val="bullet"/>
      <w:lvlText w:val=""/>
      <w:lvlJc w:val="left"/>
    </w:lvl>
    <w:lvl w:ilvl="6" w:tplc="E1EE073A">
      <w:start w:val="1"/>
      <w:numFmt w:val="bullet"/>
      <w:lvlText w:val=""/>
      <w:lvlJc w:val="left"/>
    </w:lvl>
    <w:lvl w:ilvl="7" w:tplc="9526719E">
      <w:start w:val="1"/>
      <w:numFmt w:val="bullet"/>
      <w:lvlText w:val=""/>
      <w:lvlJc w:val="left"/>
    </w:lvl>
    <w:lvl w:ilvl="8" w:tplc="150A7578">
      <w:start w:val="1"/>
      <w:numFmt w:val="bullet"/>
      <w:lvlText w:val=""/>
      <w:lvlJc w:val="left"/>
    </w:lvl>
  </w:abstractNum>
  <w:abstractNum w:abstractNumId="9" w15:restartNumberingAfterBreak="0">
    <w:nsid w:val="0000000D"/>
    <w:multiLevelType w:val="hybridMultilevel"/>
    <w:tmpl w:val="109CF92E"/>
    <w:lvl w:ilvl="0" w:tplc="FFFFFFFF">
      <w:start w:val="4"/>
      <w:numFmt w:val="decimal"/>
      <w:lvlText w:val="7.%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E"/>
    <w:multiLevelType w:val="hybridMultilevel"/>
    <w:tmpl w:val="0DED7262"/>
    <w:lvl w:ilvl="0" w:tplc="FFFFFFFF">
      <w:start w:val="2"/>
      <w:numFmt w:val="decimal"/>
      <w:lvlText w:val="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F"/>
    <w:multiLevelType w:val="hybridMultilevel"/>
    <w:tmpl w:val="41A7C4C8"/>
    <w:lvl w:ilvl="0" w:tplc="1FAEBDD0">
      <w:start w:val="2"/>
      <w:numFmt w:val="decimal"/>
      <w:lvlText w:val="8.%1."/>
      <w:lvlJc w:val="left"/>
    </w:lvl>
    <w:lvl w:ilvl="1" w:tplc="88023874">
      <w:start w:val="1"/>
      <w:numFmt w:val="bullet"/>
      <w:lvlText w:val=""/>
      <w:lvlJc w:val="left"/>
    </w:lvl>
    <w:lvl w:ilvl="2" w:tplc="03401024">
      <w:start w:val="1"/>
      <w:numFmt w:val="bullet"/>
      <w:lvlText w:val=""/>
      <w:lvlJc w:val="left"/>
    </w:lvl>
    <w:lvl w:ilvl="3" w:tplc="80C0A5F4">
      <w:start w:val="1"/>
      <w:numFmt w:val="bullet"/>
      <w:lvlText w:val=""/>
      <w:lvlJc w:val="left"/>
    </w:lvl>
    <w:lvl w:ilvl="4" w:tplc="0382D834">
      <w:start w:val="1"/>
      <w:numFmt w:val="bullet"/>
      <w:lvlText w:val=""/>
      <w:lvlJc w:val="left"/>
    </w:lvl>
    <w:lvl w:ilvl="5" w:tplc="F9B8C3C6">
      <w:start w:val="1"/>
      <w:numFmt w:val="bullet"/>
      <w:lvlText w:val=""/>
      <w:lvlJc w:val="left"/>
    </w:lvl>
    <w:lvl w:ilvl="6" w:tplc="20082F16">
      <w:start w:val="1"/>
      <w:numFmt w:val="bullet"/>
      <w:lvlText w:val=""/>
      <w:lvlJc w:val="left"/>
    </w:lvl>
    <w:lvl w:ilvl="7" w:tplc="A70AC6FC">
      <w:start w:val="1"/>
      <w:numFmt w:val="bullet"/>
      <w:lvlText w:val=""/>
      <w:lvlJc w:val="left"/>
    </w:lvl>
    <w:lvl w:ilvl="8" w:tplc="56FEB6BA">
      <w:start w:val="1"/>
      <w:numFmt w:val="bullet"/>
      <w:lvlText w:val=""/>
      <w:lvlJc w:val="left"/>
    </w:lvl>
  </w:abstractNum>
  <w:abstractNum w:abstractNumId="12" w15:restartNumberingAfterBreak="0">
    <w:nsid w:val="00000010"/>
    <w:multiLevelType w:val="hybridMultilevel"/>
    <w:tmpl w:val="6B68079A"/>
    <w:lvl w:ilvl="0" w:tplc="8F5052C6">
      <w:start w:val="5"/>
      <w:numFmt w:val="decimal"/>
      <w:lvlText w:val="8.%1."/>
      <w:lvlJc w:val="left"/>
    </w:lvl>
    <w:lvl w:ilvl="1" w:tplc="DC96165C">
      <w:start w:val="1"/>
      <w:numFmt w:val="bullet"/>
      <w:lvlText w:val=""/>
      <w:lvlJc w:val="left"/>
    </w:lvl>
    <w:lvl w:ilvl="2" w:tplc="4576399E">
      <w:start w:val="1"/>
      <w:numFmt w:val="bullet"/>
      <w:lvlText w:val=""/>
      <w:lvlJc w:val="left"/>
    </w:lvl>
    <w:lvl w:ilvl="3" w:tplc="DBB65E42">
      <w:start w:val="1"/>
      <w:numFmt w:val="bullet"/>
      <w:lvlText w:val=""/>
      <w:lvlJc w:val="left"/>
    </w:lvl>
    <w:lvl w:ilvl="4" w:tplc="66FA1B84">
      <w:start w:val="1"/>
      <w:numFmt w:val="bullet"/>
      <w:lvlText w:val=""/>
      <w:lvlJc w:val="left"/>
    </w:lvl>
    <w:lvl w:ilvl="5" w:tplc="037639F0">
      <w:start w:val="1"/>
      <w:numFmt w:val="bullet"/>
      <w:lvlText w:val=""/>
      <w:lvlJc w:val="left"/>
    </w:lvl>
    <w:lvl w:ilvl="6" w:tplc="398C06F4">
      <w:start w:val="1"/>
      <w:numFmt w:val="bullet"/>
      <w:lvlText w:val=""/>
      <w:lvlJc w:val="left"/>
    </w:lvl>
    <w:lvl w:ilvl="7" w:tplc="338E56E4">
      <w:start w:val="1"/>
      <w:numFmt w:val="bullet"/>
      <w:lvlText w:val=""/>
      <w:lvlJc w:val="left"/>
    </w:lvl>
    <w:lvl w:ilvl="8" w:tplc="F6188B20">
      <w:start w:val="1"/>
      <w:numFmt w:val="bullet"/>
      <w:lvlText w:val=""/>
      <w:lvlJc w:val="left"/>
    </w:lvl>
  </w:abstractNum>
  <w:abstractNum w:abstractNumId="13" w15:restartNumberingAfterBreak="0">
    <w:nsid w:val="06C96C6F"/>
    <w:multiLevelType w:val="multilevel"/>
    <w:tmpl w:val="CD50F826"/>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22F421B"/>
    <w:multiLevelType w:val="hybridMultilevel"/>
    <w:tmpl w:val="A356A95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176F2798"/>
    <w:multiLevelType w:val="hybridMultilevel"/>
    <w:tmpl w:val="476EA06A"/>
    <w:lvl w:ilvl="0" w:tplc="9F400744">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E6B24BA"/>
    <w:multiLevelType w:val="hybridMultilevel"/>
    <w:tmpl w:val="0416001D"/>
    <w:lvl w:ilvl="0" w:tplc="D478BAF0">
      <w:start w:val="1"/>
      <w:numFmt w:val="decimal"/>
      <w:lvlText w:val="%1)"/>
      <w:lvlJc w:val="left"/>
      <w:pPr>
        <w:ind w:left="360" w:hanging="360"/>
      </w:pPr>
    </w:lvl>
    <w:lvl w:ilvl="1" w:tplc="2C7C0E98">
      <w:start w:val="1"/>
      <w:numFmt w:val="lowerLetter"/>
      <w:lvlText w:val="%2)"/>
      <w:lvlJc w:val="left"/>
      <w:pPr>
        <w:ind w:left="720" w:hanging="360"/>
      </w:pPr>
    </w:lvl>
    <w:lvl w:ilvl="2" w:tplc="3B244C86">
      <w:start w:val="1"/>
      <w:numFmt w:val="lowerRoman"/>
      <w:lvlText w:val="%3)"/>
      <w:lvlJc w:val="left"/>
      <w:pPr>
        <w:ind w:left="1080" w:hanging="360"/>
      </w:pPr>
    </w:lvl>
    <w:lvl w:ilvl="3" w:tplc="448C0980">
      <w:start w:val="1"/>
      <w:numFmt w:val="decimal"/>
      <w:lvlText w:val="(%4)"/>
      <w:lvlJc w:val="left"/>
      <w:pPr>
        <w:ind w:left="1440" w:hanging="360"/>
      </w:pPr>
    </w:lvl>
    <w:lvl w:ilvl="4" w:tplc="DB1655B8">
      <w:start w:val="1"/>
      <w:numFmt w:val="lowerLetter"/>
      <w:lvlText w:val="(%5)"/>
      <w:lvlJc w:val="left"/>
      <w:pPr>
        <w:ind w:left="1800" w:hanging="360"/>
      </w:pPr>
    </w:lvl>
    <w:lvl w:ilvl="5" w:tplc="D91A3FEC">
      <w:start w:val="1"/>
      <w:numFmt w:val="lowerRoman"/>
      <w:lvlText w:val="(%6)"/>
      <w:lvlJc w:val="left"/>
      <w:pPr>
        <w:ind w:left="2160" w:hanging="360"/>
      </w:pPr>
    </w:lvl>
    <w:lvl w:ilvl="6" w:tplc="D4625E6E">
      <w:start w:val="1"/>
      <w:numFmt w:val="decimal"/>
      <w:lvlText w:val="%7."/>
      <w:lvlJc w:val="left"/>
      <w:pPr>
        <w:ind w:left="2520" w:hanging="360"/>
      </w:pPr>
    </w:lvl>
    <w:lvl w:ilvl="7" w:tplc="1E9227C6">
      <w:start w:val="1"/>
      <w:numFmt w:val="lowerLetter"/>
      <w:lvlText w:val="%8."/>
      <w:lvlJc w:val="left"/>
      <w:pPr>
        <w:ind w:left="2880" w:hanging="360"/>
      </w:pPr>
    </w:lvl>
    <w:lvl w:ilvl="8" w:tplc="23BE9D64">
      <w:start w:val="1"/>
      <w:numFmt w:val="lowerRoman"/>
      <w:lvlText w:val="%9."/>
      <w:lvlJc w:val="left"/>
      <w:pPr>
        <w:ind w:left="3240" w:hanging="360"/>
      </w:pPr>
    </w:lvl>
  </w:abstractNum>
  <w:abstractNum w:abstractNumId="17" w15:restartNumberingAfterBreak="0">
    <w:nsid w:val="1F024D4C"/>
    <w:multiLevelType w:val="hybridMultilevel"/>
    <w:tmpl w:val="18C809A2"/>
    <w:lvl w:ilvl="0" w:tplc="3D6250E6">
      <w:start w:val="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2BD6704A"/>
    <w:multiLevelType w:val="multilevel"/>
    <w:tmpl w:val="BEF4139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4C7448"/>
    <w:multiLevelType w:val="hybridMultilevel"/>
    <w:tmpl w:val="FB28CF96"/>
    <w:lvl w:ilvl="0" w:tplc="000AF120">
      <w:start w:val="2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BCE0B43"/>
    <w:multiLevelType w:val="multilevel"/>
    <w:tmpl w:val="C96024E8"/>
    <w:lvl w:ilvl="0">
      <w:start w:val="1"/>
      <w:numFmt w:val="decimal"/>
      <w:lvlText w:val="%1."/>
      <w:lvlJc w:val="left"/>
      <w:pPr>
        <w:ind w:left="360" w:hanging="360"/>
      </w:pPr>
      <w:rPr>
        <w:rFonts w:ascii="Arial" w:eastAsia="Times New Roman" w:hAnsi="Arial" w:cs="Arial"/>
        <w:b/>
        <w:bCs/>
      </w:rPr>
    </w:lvl>
    <w:lvl w:ilvl="1">
      <w:start w:val="1"/>
      <w:numFmt w:val="decimal"/>
      <w:lvlText w:val="%1.%2."/>
      <w:lvlJc w:val="left"/>
      <w:pPr>
        <w:ind w:left="792" w:hanging="432"/>
      </w:pPr>
      <w:rPr>
        <w:b/>
        <w:bCs/>
      </w:rPr>
    </w:lvl>
    <w:lvl w:ilvl="2">
      <w:start w:val="1"/>
      <w:numFmt w:val="lowerLetter"/>
      <w:lvlText w:val="%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D0742A"/>
    <w:multiLevelType w:val="multilevel"/>
    <w:tmpl w:val="485C7F3E"/>
    <w:lvl w:ilvl="0">
      <w:start w:val="1"/>
      <w:numFmt w:val="decimal"/>
      <w:lvlText w:val="%1."/>
      <w:lvlJc w:val="left"/>
      <w:pPr>
        <w:ind w:left="360" w:hanging="360"/>
      </w:pPr>
      <w:rPr>
        <w:rFonts w:ascii="Arial" w:eastAsia="Times New Roman" w:hAnsi="Arial" w:cs="Arial"/>
        <w:b/>
        <w:bCs/>
      </w:rPr>
    </w:lvl>
    <w:lvl w:ilvl="1">
      <w:start w:val="1"/>
      <w:numFmt w:val="decimal"/>
      <w:lvlText w:val="%1.%2."/>
      <w:lvlJc w:val="left"/>
      <w:pPr>
        <w:ind w:left="792" w:hanging="432"/>
      </w:pPr>
      <w:rPr>
        <w:b/>
        <w:bCs/>
      </w:rPr>
    </w:lvl>
    <w:lvl w:ilvl="2">
      <w:start w:val="1"/>
      <w:numFmt w:val="decimal"/>
      <w:lvlText w:val="%1.%2.%3."/>
      <w:lvlJc w:val="left"/>
      <w:pPr>
        <w:ind w:left="121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B55E46"/>
    <w:multiLevelType w:val="hybridMultilevel"/>
    <w:tmpl w:val="BA086084"/>
    <w:lvl w:ilvl="0" w:tplc="2A6A70B2">
      <w:start w:val="1"/>
      <w:numFmt w:val="lowerLetter"/>
      <w:lvlText w:val="%1)"/>
      <w:lvlJc w:val="left"/>
      <w:pPr>
        <w:ind w:left="364" w:hanging="360"/>
      </w:pPr>
      <w:rPr>
        <w:rFonts w:ascii="Arial" w:eastAsia="Times New Roman" w:hAnsi="Arial" w:cs="Arial"/>
      </w:rPr>
    </w:lvl>
    <w:lvl w:ilvl="1" w:tplc="04160019" w:tentative="1">
      <w:start w:val="1"/>
      <w:numFmt w:val="lowerLetter"/>
      <w:lvlText w:val="%2."/>
      <w:lvlJc w:val="left"/>
      <w:pPr>
        <w:ind w:left="1084" w:hanging="360"/>
      </w:pPr>
    </w:lvl>
    <w:lvl w:ilvl="2" w:tplc="0416001B" w:tentative="1">
      <w:start w:val="1"/>
      <w:numFmt w:val="lowerRoman"/>
      <w:lvlText w:val="%3."/>
      <w:lvlJc w:val="right"/>
      <w:pPr>
        <w:ind w:left="1804" w:hanging="180"/>
      </w:pPr>
    </w:lvl>
    <w:lvl w:ilvl="3" w:tplc="0416000F" w:tentative="1">
      <w:start w:val="1"/>
      <w:numFmt w:val="decimal"/>
      <w:lvlText w:val="%4."/>
      <w:lvlJc w:val="left"/>
      <w:pPr>
        <w:ind w:left="2524" w:hanging="360"/>
      </w:pPr>
    </w:lvl>
    <w:lvl w:ilvl="4" w:tplc="04160019" w:tentative="1">
      <w:start w:val="1"/>
      <w:numFmt w:val="lowerLetter"/>
      <w:lvlText w:val="%5."/>
      <w:lvlJc w:val="left"/>
      <w:pPr>
        <w:ind w:left="3244" w:hanging="360"/>
      </w:pPr>
    </w:lvl>
    <w:lvl w:ilvl="5" w:tplc="0416001B" w:tentative="1">
      <w:start w:val="1"/>
      <w:numFmt w:val="lowerRoman"/>
      <w:lvlText w:val="%6."/>
      <w:lvlJc w:val="right"/>
      <w:pPr>
        <w:ind w:left="3964" w:hanging="180"/>
      </w:pPr>
    </w:lvl>
    <w:lvl w:ilvl="6" w:tplc="0416000F" w:tentative="1">
      <w:start w:val="1"/>
      <w:numFmt w:val="decimal"/>
      <w:lvlText w:val="%7."/>
      <w:lvlJc w:val="left"/>
      <w:pPr>
        <w:ind w:left="4684" w:hanging="360"/>
      </w:pPr>
    </w:lvl>
    <w:lvl w:ilvl="7" w:tplc="04160019" w:tentative="1">
      <w:start w:val="1"/>
      <w:numFmt w:val="lowerLetter"/>
      <w:lvlText w:val="%8."/>
      <w:lvlJc w:val="left"/>
      <w:pPr>
        <w:ind w:left="5404" w:hanging="360"/>
      </w:pPr>
    </w:lvl>
    <w:lvl w:ilvl="8" w:tplc="0416001B" w:tentative="1">
      <w:start w:val="1"/>
      <w:numFmt w:val="lowerRoman"/>
      <w:lvlText w:val="%9."/>
      <w:lvlJc w:val="right"/>
      <w:pPr>
        <w:ind w:left="6124" w:hanging="180"/>
      </w:pPr>
    </w:lvl>
  </w:abstractNum>
  <w:abstractNum w:abstractNumId="23" w15:restartNumberingAfterBreak="0">
    <w:nsid w:val="528631EE"/>
    <w:multiLevelType w:val="multilevel"/>
    <w:tmpl w:val="FC18C602"/>
    <w:lvl w:ilvl="0">
      <w:start w:val="1"/>
      <w:numFmt w:val="decimal"/>
      <w:lvlText w:val="%1."/>
      <w:lvlJc w:val="left"/>
      <w:pPr>
        <w:ind w:left="360" w:hanging="360"/>
      </w:pPr>
      <w:rPr>
        <w:rFonts w:ascii="Arial" w:eastAsia="Times New Roman" w:hAnsi="Arial" w:cs="Arial"/>
        <w:b/>
        <w:bCs/>
      </w:rPr>
    </w:lvl>
    <w:lvl w:ilvl="1">
      <w:start w:val="1"/>
      <w:numFmt w:val="decimal"/>
      <w:lvlText w:val="%1.%2."/>
      <w:lvlJc w:val="left"/>
      <w:pPr>
        <w:ind w:left="792" w:hanging="432"/>
      </w:pPr>
      <w:rPr>
        <w:b/>
        <w:bCs/>
      </w:rPr>
    </w:lvl>
    <w:lvl w:ilvl="2">
      <w:start w:val="1"/>
      <w:numFmt w:val="lowerLetter"/>
      <w:lvlText w:val="%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6A3FA5"/>
    <w:multiLevelType w:val="multilevel"/>
    <w:tmpl w:val="A2366594"/>
    <w:lvl w:ilvl="0">
      <w:start w:val="1"/>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545929BA"/>
    <w:multiLevelType w:val="hybridMultilevel"/>
    <w:tmpl w:val="E084ACD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59AA1C66"/>
    <w:multiLevelType w:val="multilevel"/>
    <w:tmpl w:val="1778BF7C"/>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b/>
        <w:bCs/>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15:restartNumberingAfterBreak="0">
    <w:nsid w:val="5C4627B4"/>
    <w:multiLevelType w:val="hybridMultilevel"/>
    <w:tmpl w:val="98E8A3B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646E1089"/>
    <w:multiLevelType w:val="multilevel"/>
    <w:tmpl w:val="3C2E40D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BC31B4"/>
    <w:multiLevelType w:val="multilevel"/>
    <w:tmpl w:val="FB7EC13C"/>
    <w:lvl w:ilvl="0">
      <w:start w:val="7"/>
      <w:numFmt w:val="decimal"/>
      <w:lvlText w:val="%1."/>
      <w:lvlJc w:val="left"/>
      <w:pPr>
        <w:ind w:left="390" w:hanging="39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37C2A93"/>
    <w:multiLevelType w:val="hybridMultilevel"/>
    <w:tmpl w:val="2A9E5EF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8E95577"/>
    <w:multiLevelType w:val="hybridMultilevel"/>
    <w:tmpl w:val="E7E49A0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7CF055CD"/>
    <w:multiLevelType w:val="multilevel"/>
    <w:tmpl w:val="B64C22B4"/>
    <w:lvl w:ilvl="0">
      <w:start w:val="4"/>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ED22073"/>
    <w:multiLevelType w:val="multilevel"/>
    <w:tmpl w:val="8528E394"/>
    <w:lvl w:ilvl="0">
      <w:start w:val="5"/>
      <w:numFmt w:val="decimal"/>
      <w:lvlText w:val="%1"/>
      <w:lvlJc w:val="left"/>
      <w:pPr>
        <w:ind w:left="360" w:hanging="360"/>
      </w:pPr>
      <w:rPr>
        <w:rFonts w:hint="default"/>
      </w:rPr>
    </w:lvl>
    <w:lvl w:ilvl="1">
      <w:start w:val="3"/>
      <w:numFmt w:val="decimal"/>
      <w:lvlText w:val="%1.%2"/>
      <w:lvlJc w:val="left"/>
      <w:pPr>
        <w:ind w:left="786"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num w:numId="1" w16cid:durableId="96796692">
    <w:abstractNumId w:val="0"/>
  </w:num>
  <w:num w:numId="2" w16cid:durableId="921526804">
    <w:abstractNumId w:val="1"/>
  </w:num>
  <w:num w:numId="3" w16cid:durableId="929120982">
    <w:abstractNumId w:val="2"/>
  </w:num>
  <w:num w:numId="4" w16cid:durableId="1089808798">
    <w:abstractNumId w:val="3"/>
  </w:num>
  <w:num w:numId="5" w16cid:durableId="1296835555">
    <w:abstractNumId w:val="4"/>
  </w:num>
  <w:num w:numId="6" w16cid:durableId="80025907">
    <w:abstractNumId w:val="5"/>
  </w:num>
  <w:num w:numId="7" w16cid:durableId="1587611188">
    <w:abstractNumId w:val="6"/>
  </w:num>
  <w:num w:numId="8" w16cid:durableId="1274559911">
    <w:abstractNumId w:val="7"/>
  </w:num>
  <w:num w:numId="9" w16cid:durableId="2046246842">
    <w:abstractNumId w:val="9"/>
  </w:num>
  <w:num w:numId="10" w16cid:durableId="2048676506">
    <w:abstractNumId w:val="10"/>
  </w:num>
  <w:num w:numId="11" w16cid:durableId="1641106762">
    <w:abstractNumId w:val="12"/>
  </w:num>
  <w:num w:numId="12" w16cid:durableId="760875486">
    <w:abstractNumId w:val="8"/>
  </w:num>
  <w:num w:numId="13" w16cid:durableId="2085295423">
    <w:abstractNumId w:val="11"/>
  </w:num>
  <w:num w:numId="14" w16cid:durableId="1888178808">
    <w:abstractNumId w:val="28"/>
  </w:num>
  <w:num w:numId="15" w16cid:durableId="1665819850">
    <w:abstractNumId w:val="22"/>
  </w:num>
  <w:num w:numId="16" w16cid:durableId="1186595110">
    <w:abstractNumId w:val="15"/>
  </w:num>
  <w:num w:numId="17" w16cid:durableId="14143585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0133447">
    <w:abstractNumId w:val="14"/>
  </w:num>
  <w:num w:numId="19" w16cid:durableId="96029013">
    <w:abstractNumId w:val="31"/>
  </w:num>
  <w:num w:numId="20" w16cid:durableId="1952322563">
    <w:abstractNumId w:val="17"/>
  </w:num>
  <w:num w:numId="21" w16cid:durableId="479880407">
    <w:abstractNumId w:val="16"/>
  </w:num>
  <w:num w:numId="22" w16cid:durableId="1225947431">
    <w:abstractNumId w:val="21"/>
  </w:num>
  <w:num w:numId="23" w16cid:durableId="1574007387">
    <w:abstractNumId w:val="32"/>
  </w:num>
  <w:num w:numId="24" w16cid:durableId="341516601">
    <w:abstractNumId w:val="20"/>
  </w:num>
  <w:num w:numId="25" w16cid:durableId="388529160">
    <w:abstractNumId w:val="23"/>
  </w:num>
  <w:num w:numId="26" w16cid:durableId="1383555476">
    <w:abstractNumId w:val="30"/>
  </w:num>
  <w:num w:numId="27" w16cid:durableId="1459952462">
    <w:abstractNumId w:val="25"/>
  </w:num>
  <w:num w:numId="28" w16cid:durableId="75907628">
    <w:abstractNumId w:val="19"/>
  </w:num>
  <w:num w:numId="29" w16cid:durableId="112285502">
    <w:abstractNumId w:val="26"/>
  </w:num>
  <w:num w:numId="30" w16cid:durableId="802428230">
    <w:abstractNumId w:val="24"/>
  </w:num>
  <w:num w:numId="31" w16cid:durableId="355347048">
    <w:abstractNumId w:val="33"/>
  </w:num>
  <w:num w:numId="32" w16cid:durableId="293875271">
    <w:abstractNumId w:val="13"/>
  </w:num>
  <w:num w:numId="33" w16cid:durableId="1642494618">
    <w:abstractNumId w:val="29"/>
  </w:num>
  <w:num w:numId="34" w16cid:durableId="21471598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I0tTA3NzIyMzcxNbdU0lEKTi0uzszPAykwqgUAUe54+SwAAAA="/>
  </w:docVars>
  <w:rsids>
    <w:rsidRoot w:val="003B4CC9"/>
    <w:rsid w:val="00013B3D"/>
    <w:rsid w:val="00014426"/>
    <w:rsid w:val="000170F8"/>
    <w:rsid w:val="00027B11"/>
    <w:rsid w:val="00037706"/>
    <w:rsid w:val="00050388"/>
    <w:rsid w:val="00062B55"/>
    <w:rsid w:val="00077896"/>
    <w:rsid w:val="00082C60"/>
    <w:rsid w:val="00085BC0"/>
    <w:rsid w:val="000964EF"/>
    <w:rsid w:val="000B3B86"/>
    <w:rsid w:val="000B647E"/>
    <w:rsid w:val="000C30CE"/>
    <w:rsid w:val="000C69B6"/>
    <w:rsid w:val="000D46AF"/>
    <w:rsid w:val="000E1594"/>
    <w:rsid w:val="000E655B"/>
    <w:rsid w:val="000E6E2A"/>
    <w:rsid w:val="000F0485"/>
    <w:rsid w:val="000F06A2"/>
    <w:rsid w:val="000F27B7"/>
    <w:rsid w:val="000F515A"/>
    <w:rsid w:val="000F6E59"/>
    <w:rsid w:val="000F7361"/>
    <w:rsid w:val="000F7A0F"/>
    <w:rsid w:val="00112A68"/>
    <w:rsid w:val="001165F8"/>
    <w:rsid w:val="00125C37"/>
    <w:rsid w:val="00126EE3"/>
    <w:rsid w:val="00132217"/>
    <w:rsid w:val="001324BB"/>
    <w:rsid w:val="00133923"/>
    <w:rsid w:val="00145D7C"/>
    <w:rsid w:val="00150823"/>
    <w:rsid w:val="00156C95"/>
    <w:rsid w:val="00164049"/>
    <w:rsid w:val="00165227"/>
    <w:rsid w:val="00165569"/>
    <w:rsid w:val="001671A0"/>
    <w:rsid w:val="00167D0E"/>
    <w:rsid w:val="00171FC4"/>
    <w:rsid w:val="001735AE"/>
    <w:rsid w:val="00174363"/>
    <w:rsid w:val="00175AE2"/>
    <w:rsid w:val="0019057D"/>
    <w:rsid w:val="00192FE9"/>
    <w:rsid w:val="001D0BB7"/>
    <w:rsid w:val="001E12E9"/>
    <w:rsid w:val="001E1BAE"/>
    <w:rsid w:val="001E25DC"/>
    <w:rsid w:val="001F637E"/>
    <w:rsid w:val="001F752E"/>
    <w:rsid w:val="002012F5"/>
    <w:rsid w:val="00205260"/>
    <w:rsid w:val="00211913"/>
    <w:rsid w:val="00215388"/>
    <w:rsid w:val="00220D5B"/>
    <w:rsid w:val="00225CA6"/>
    <w:rsid w:val="002273DF"/>
    <w:rsid w:val="00227EC0"/>
    <w:rsid w:val="002309D9"/>
    <w:rsid w:val="0023491F"/>
    <w:rsid w:val="00250C29"/>
    <w:rsid w:val="00282C34"/>
    <w:rsid w:val="002845A6"/>
    <w:rsid w:val="00285A09"/>
    <w:rsid w:val="00286585"/>
    <w:rsid w:val="00293187"/>
    <w:rsid w:val="00295771"/>
    <w:rsid w:val="002A3D2D"/>
    <w:rsid w:val="002A5BB3"/>
    <w:rsid w:val="002C1341"/>
    <w:rsid w:val="002C705F"/>
    <w:rsid w:val="002C7442"/>
    <w:rsid w:val="00300518"/>
    <w:rsid w:val="00320557"/>
    <w:rsid w:val="0032230C"/>
    <w:rsid w:val="003247D7"/>
    <w:rsid w:val="00337A21"/>
    <w:rsid w:val="00343D1F"/>
    <w:rsid w:val="003506D4"/>
    <w:rsid w:val="003576F3"/>
    <w:rsid w:val="00357EA5"/>
    <w:rsid w:val="00364E08"/>
    <w:rsid w:val="00372759"/>
    <w:rsid w:val="003818EF"/>
    <w:rsid w:val="00384B23"/>
    <w:rsid w:val="0039411E"/>
    <w:rsid w:val="00394200"/>
    <w:rsid w:val="00396A48"/>
    <w:rsid w:val="003A57A4"/>
    <w:rsid w:val="003B4CC9"/>
    <w:rsid w:val="003C71DC"/>
    <w:rsid w:val="003C78A9"/>
    <w:rsid w:val="003D1DB6"/>
    <w:rsid w:val="003D6A55"/>
    <w:rsid w:val="003F0801"/>
    <w:rsid w:val="004131AD"/>
    <w:rsid w:val="00413D16"/>
    <w:rsid w:val="00415E38"/>
    <w:rsid w:val="00452AE3"/>
    <w:rsid w:val="0048385A"/>
    <w:rsid w:val="00492E3A"/>
    <w:rsid w:val="0049513C"/>
    <w:rsid w:val="00495AC0"/>
    <w:rsid w:val="004A162B"/>
    <w:rsid w:val="004A40F3"/>
    <w:rsid w:val="004B0058"/>
    <w:rsid w:val="004F6C0B"/>
    <w:rsid w:val="00513EEB"/>
    <w:rsid w:val="00530893"/>
    <w:rsid w:val="0053343A"/>
    <w:rsid w:val="0053779C"/>
    <w:rsid w:val="00547DF5"/>
    <w:rsid w:val="005654D3"/>
    <w:rsid w:val="00571172"/>
    <w:rsid w:val="00583BEF"/>
    <w:rsid w:val="00591FBB"/>
    <w:rsid w:val="00594804"/>
    <w:rsid w:val="005C1136"/>
    <w:rsid w:val="005C3686"/>
    <w:rsid w:val="005C3AEA"/>
    <w:rsid w:val="005C6084"/>
    <w:rsid w:val="005D2E68"/>
    <w:rsid w:val="005D5657"/>
    <w:rsid w:val="005E2488"/>
    <w:rsid w:val="005F7214"/>
    <w:rsid w:val="0061058A"/>
    <w:rsid w:val="00611BC9"/>
    <w:rsid w:val="00611FEB"/>
    <w:rsid w:val="006165C3"/>
    <w:rsid w:val="00634677"/>
    <w:rsid w:val="00650DFB"/>
    <w:rsid w:val="0066769D"/>
    <w:rsid w:val="0067216D"/>
    <w:rsid w:val="00677C78"/>
    <w:rsid w:val="00684E75"/>
    <w:rsid w:val="00690F1F"/>
    <w:rsid w:val="00691647"/>
    <w:rsid w:val="00691D15"/>
    <w:rsid w:val="00692E56"/>
    <w:rsid w:val="006B5B5E"/>
    <w:rsid w:val="006C0599"/>
    <w:rsid w:val="006D68A0"/>
    <w:rsid w:val="006E1F52"/>
    <w:rsid w:val="006E46D3"/>
    <w:rsid w:val="006F261E"/>
    <w:rsid w:val="00702197"/>
    <w:rsid w:val="00707454"/>
    <w:rsid w:val="00712F65"/>
    <w:rsid w:val="00717222"/>
    <w:rsid w:val="00731495"/>
    <w:rsid w:val="00734830"/>
    <w:rsid w:val="00742AA9"/>
    <w:rsid w:val="00746CC1"/>
    <w:rsid w:val="007528AA"/>
    <w:rsid w:val="00763CA5"/>
    <w:rsid w:val="007658DB"/>
    <w:rsid w:val="00765B7C"/>
    <w:rsid w:val="007703BE"/>
    <w:rsid w:val="0077098A"/>
    <w:rsid w:val="00773076"/>
    <w:rsid w:val="007760DA"/>
    <w:rsid w:val="007777B3"/>
    <w:rsid w:val="00784434"/>
    <w:rsid w:val="00785823"/>
    <w:rsid w:val="007A2766"/>
    <w:rsid w:val="007B1700"/>
    <w:rsid w:val="007C0656"/>
    <w:rsid w:val="007C2392"/>
    <w:rsid w:val="007C4D44"/>
    <w:rsid w:val="007D12DC"/>
    <w:rsid w:val="007D7778"/>
    <w:rsid w:val="007E0F63"/>
    <w:rsid w:val="007E5DCB"/>
    <w:rsid w:val="007F6E82"/>
    <w:rsid w:val="008043BD"/>
    <w:rsid w:val="00815D5B"/>
    <w:rsid w:val="0082455B"/>
    <w:rsid w:val="008269C2"/>
    <w:rsid w:val="00831441"/>
    <w:rsid w:val="00867A2E"/>
    <w:rsid w:val="00881C7E"/>
    <w:rsid w:val="008946A0"/>
    <w:rsid w:val="008967BA"/>
    <w:rsid w:val="008A139F"/>
    <w:rsid w:val="008A1B90"/>
    <w:rsid w:val="008B2494"/>
    <w:rsid w:val="008B69C4"/>
    <w:rsid w:val="008B78D7"/>
    <w:rsid w:val="008C45A3"/>
    <w:rsid w:val="008C6C4F"/>
    <w:rsid w:val="008D3F93"/>
    <w:rsid w:val="008D47FE"/>
    <w:rsid w:val="008D5482"/>
    <w:rsid w:val="008E3AA6"/>
    <w:rsid w:val="008F3234"/>
    <w:rsid w:val="00904F0E"/>
    <w:rsid w:val="00911A8A"/>
    <w:rsid w:val="009138C5"/>
    <w:rsid w:val="00914350"/>
    <w:rsid w:val="00924A30"/>
    <w:rsid w:val="00934A33"/>
    <w:rsid w:val="0095443C"/>
    <w:rsid w:val="00973DDF"/>
    <w:rsid w:val="0099438C"/>
    <w:rsid w:val="009A1464"/>
    <w:rsid w:val="009A343A"/>
    <w:rsid w:val="009B72FA"/>
    <w:rsid w:val="009C1185"/>
    <w:rsid w:val="009C36BF"/>
    <w:rsid w:val="009C398E"/>
    <w:rsid w:val="009C401D"/>
    <w:rsid w:val="009C5E77"/>
    <w:rsid w:val="009E3DD8"/>
    <w:rsid w:val="009F1747"/>
    <w:rsid w:val="009F5A9D"/>
    <w:rsid w:val="00A0025D"/>
    <w:rsid w:val="00A052D4"/>
    <w:rsid w:val="00A20923"/>
    <w:rsid w:val="00A347E4"/>
    <w:rsid w:val="00A54C59"/>
    <w:rsid w:val="00A574A9"/>
    <w:rsid w:val="00A66986"/>
    <w:rsid w:val="00A718E2"/>
    <w:rsid w:val="00A73710"/>
    <w:rsid w:val="00A76D32"/>
    <w:rsid w:val="00A852CC"/>
    <w:rsid w:val="00A86FB3"/>
    <w:rsid w:val="00A872BB"/>
    <w:rsid w:val="00A87873"/>
    <w:rsid w:val="00A9280B"/>
    <w:rsid w:val="00AA68F8"/>
    <w:rsid w:val="00AA7474"/>
    <w:rsid w:val="00AB4F51"/>
    <w:rsid w:val="00AB76AA"/>
    <w:rsid w:val="00AB7D10"/>
    <w:rsid w:val="00AD1AB2"/>
    <w:rsid w:val="00AD5525"/>
    <w:rsid w:val="00AE2FDB"/>
    <w:rsid w:val="00AE666A"/>
    <w:rsid w:val="00AE66DB"/>
    <w:rsid w:val="00AE69A4"/>
    <w:rsid w:val="00AF0632"/>
    <w:rsid w:val="00AF0C3A"/>
    <w:rsid w:val="00B03FD2"/>
    <w:rsid w:val="00B1145B"/>
    <w:rsid w:val="00B26D80"/>
    <w:rsid w:val="00B3143B"/>
    <w:rsid w:val="00B412D1"/>
    <w:rsid w:val="00B44E10"/>
    <w:rsid w:val="00B64E38"/>
    <w:rsid w:val="00B70E7C"/>
    <w:rsid w:val="00B92015"/>
    <w:rsid w:val="00B92290"/>
    <w:rsid w:val="00BB1FD1"/>
    <w:rsid w:val="00BB54C9"/>
    <w:rsid w:val="00BB6F88"/>
    <w:rsid w:val="00BB73E9"/>
    <w:rsid w:val="00BB7838"/>
    <w:rsid w:val="00BC2DB3"/>
    <w:rsid w:val="00BD35E5"/>
    <w:rsid w:val="00C0521F"/>
    <w:rsid w:val="00C05E9B"/>
    <w:rsid w:val="00C11C0C"/>
    <w:rsid w:val="00C32069"/>
    <w:rsid w:val="00C32E42"/>
    <w:rsid w:val="00C35CBE"/>
    <w:rsid w:val="00C471EE"/>
    <w:rsid w:val="00C5089F"/>
    <w:rsid w:val="00C66657"/>
    <w:rsid w:val="00C73ED9"/>
    <w:rsid w:val="00C77D1F"/>
    <w:rsid w:val="00C85B5A"/>
    <w:rsid w:val="00C93439"/>
    <w:rsid w:val="00CA26D0"/>
    <w:rsid w:val="00CA4A3C"/>
    <w:rsid w:val="00CC1554"/>
    <w:rsid w:val="00CC1CDC"/>
    <w:rsid w:val="00CC3135"/>
    <w:rsid w:val="00CE3C54"/>
    <w:rsid w:val="00CF6626"/>
    <w:rsid w:val="00D03276"/>
    <w:rsid w:val="00D033C6"/>
    <w:rsid w:val="00D05287"/>
    <w:rsid w:val="00D07ECB"/>
    <w:rsid w:val="00D1024E"/>
    <w:rsid w:val="00D1182F"/>
    <w:rsid w:val="00D23EAC"/>
    <w:rsid w:val="00D250A0"/>
    <w:rsid w:val="00D273D2"/>
    <w:rsid w:val="00D360B0"/>
    <w:rsid w:val="00D434E4"/>
    <w:rsid w:val="00D4583D"/>
    <w:rsid w:val="00D47218"/>
    <w:rsid w:val="00D50958"/>
    <w:rsid w:val="00D55DB5"/>
    <w:rsid w:val="00D6614B"/>
    <w:rsid w:val="00D75C82"/>
    <w:rsid w:val="00D81449"/>
    <w:rsid w:val="00DA1A72"/>
    <w:rsid w:val="00DA5962"/>
    <w:rsid w:val="00DB52BB"/>
    <w:rsid w:val="00DB637E"/>
    <w:rsid w:val="00DC127E"/>
    <w:rsid w:val="00DC3E37"/>
    <w:rsid w:val="00DC4925"/>
    <w:rsid w:val="00DD2FE6"/>
    <w:rsid w:val="00DD4145"/>
    <w:rsid w:val="00DD4E26"/>
    <w:rsid w:val="00DE259C"/>
    <w:rsid w:val="00DE7ED2"/>
    <w:rsid w:val="00DF0DE3"/>
    <w:rsid w:val="00DF1DC6"/>
    <w:rsid w:val="00DF5017"/>
    <w:rsid w:val="00DF52F5"/>
    <w:rsid w:val="00E14782"/>
    <w:rsid w:val="00E17566"/>
    <w:rsid w:val="00E178CB"/>
    <w:rsid w:val="00E22457"/>
    <w:rsid w:val="00E452D6"/>
    <w:rsid w:val="00E66EF7"/>
    <w:rsid w:val="00E7492D"/>
    <w:rsid w:val="00E85D99"/>
    <w:rsid w:val="00EB21C5"/>
    <w:rsid w:val="00EC3147"/>
    <w:rsid w:val="00ED65B5"/>
    <w:rsid w:val="00EE3373"/>
    <w:rsid w:val="00EF2C32"/>
    <w:rsid w:val="00EF3A44"/>
    <w:rsid w:val="00F2464D"/>
    <w:rsid w:val="00F30C09"/>
    <w:rsid w:val="00F33B6D"/>
    <w:rsid w:val="00F352A3"/>
    <w:rsid w:val="00F45482"/>
    <w:rsid w:val="00F556C2"/>
    <w:rsid w:val="00F652B7"/>
    <w:rsid w:val="00F76D37"/>
    <w:rsid w:val="00F85266"/>
    <w:rsid w:val="00F9371D"/>
    <w:rsid w:val="00F93F38"/>
    <w:rsid w:val="00FA09EC"/>
    <w:rsid w:val="00FA2415"/>
    <w:rsid w:val="00FA7A18"/>
    <w:rsid w:val="00FD494E"/>
    <w:rsid w:val="00FE11E2"/>
    <w:rsid w:val="00FE422B"/>
    <w:rsid w:val="00FE460F"/>
    <w:rsid w:val="00FF07DD"/>
    <w:rsid w:val="00FF57B8"/>
    <w:rsid w:val="17FFAE2D"/>
    <w:rsid w:val="181B7557"/>
    <w:rsid w:val="70E383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2CAC7"/>
  <w15:docId w15:val="{D94063D3-B98F-40A0-BEBD-42A3A602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CC9"/>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4CC9"/>
    <w:pPr>
      <w:tabs>
        <w:tab w:val="center" w:pos="4419"/>
        <w:tab w:val="right" w:pos="8838"/>
      </w:tabs>
    </w:pPr>
    <w:rPr>
      <w:szCs w:val="20"/>
    </w:rPr>
  </w:style>
  <w:style w:type="character" w:customStyle="1" w:styleId="CabealhoChar">
    <w:name w:val="Cabeçalho Char"/>
    <w:basedOn w:val="Fontepargpadro"/>
    <w:link w:val="Cabealho"/>
    <w:rsid w:val="003B4CC9"/>
    <w:rPr>
      <w:rFonts w:ascii="Times New Roman" w:eastAsia="Times New Roman" w:hAnsi="Times New Roman" w:cs="Times New Roman"/>
      <w:sz w:val="24"/>
      <w:szCs w:val="20"/>
    </w:rPr>
  </w:style>
  <w:style w:type="paragraph" w:styleId="Rodap">
    <w:name w:val="footer"/>
    <w:basedOn w:val="Normal"/>
    <w:link w:val="RodapChar"/>
    <w:rsid w:val="003B4CC9"/>
    <w:pPr>
      <w:tabs>
        <w:tab w:val="center" w:pos="4419"/>
        <w:tab w:val="right" w:pos="8838"/>
      </w:tabs>
    </w:pPr>
    <w:rPr>
      <w:szCs w:val="20"/>
    </w:rPr>
  </w:style>
  <w:style w:type="character" w:customStyle="1" w:styleId="RodapChar">
    <w:name w:val="Rodapé Char"/>
    <w:basedOn w:val="Fontepargpadro"/>
    <w:link w:val="Rodap"/>
    <w:rsid w:val="003B4CC9"/>
    <w:rPr>
      <w:rFonts w:ascii="Times New Roman" w:eastAsia="Times New Roman" w:hAnsi="Times New Roman" w:cs="Times New Roman"/>
      <w:sz w:val="24"/>
      <w:szCs w:val="20"/>
    </w:rPr>
  </w:style>
  <w:style w:type="character" w:styleId="Hyperlink">
    <w:name w:val="Hyperlink"/>
    <w:rsid w:val="003B4CC9"/>
    <w:rPr>
      <w:color w:val="0000FF"/>
      <w:u w:val="single"/>
    </w:rPr>
  </w:style>
  <w:style w:type="paragraph" w:styleId="PargrafodaLista">
    <w:name w:val="List Paragraph"/>
    <w:basedOn w:val="Normal"/>
    <w:uiPriority w:val="34"/>
    <w:qFormat/>
    <w:rsid w:val="003B4CC9"/>
    <w:pPr>
      <w:suppressAutoHyphens/>
      <w:ind w:left="708"/>
    </w:pPr>
    <w:rPr>
      <w:kern w:val="1"/>
      <w:sz w:val="20"/>
      <w:szCs w:val="20"/>
      <w:lang w:eastAsia="zh-CN"/>
    </w:rPr>
  </w:style>
  <w:style w:type="character" w:styleId="TextodoEspaoReservado">
    <w:name w:val="Placeholder Text"/>
    <w:basedOn w:val="Fontepargpadro"/>
    <w:uiPriority w:val="99"/>
    <w:semiHidden/>
    <w:rsid w:val="003B4CC9"/>
    <w:rPr>
      <w:color w:val="808080"/>
    </w:rPr>
  </w:style>
  <w:style w:type="character" w:customStyle="1" w:styleId="MenoPendente1">
    <w:name w:val="Menção Pendente1"/>
    <w:basedOn w:val="Fontepargpadro"/>
    <w:uiPriority w:val="99"/>
    <w:semiHidden/>
    <w:unhideWhenUsed/>
    <w:rsid w:val="003B4CC9"/>
    <w:rPr>
      <w:color w:val="605E5C"/>
      <w:shd w:val="clear" w:color="auto" w:fill="E1DFDD"/>
    </w:rPr>
  </w:style>
  <w:style w:type="paragraph" w:styleId="Textodenotaderodap">
    <w:name w:val="footnote text"/>
    <w:basedOn w:val="Normal"/>
    <w:link w:val="TextodenotaderodapChar"/>
    <w:uiPriority w:val="99"/>
    <w:semiHidden/>
    <w:unhideWhenUsed/>
    <w:rsid w:val="00A66986"/>
    <w:rPr>
      <w:sz w:val="20"/>
      <w:szCs w:val="20"/>
    </w:rPr>
  </w:style>
  <w:style w:type="character" w:customStyle="1" w:styleId="TextodenotaderodapChar">
    <w:name w:val="Texto de nota de rodapé Char"/>
    <w:basedOn w:val="Fontepargpadro"/>
    <w:link w:val="Textodenotaderodap"/>
    <w:uiPriority w:val="99"/>
    <w:semiHidden/>
    <w:rsid w:val="00A66986"/>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66986"/>
    <w:rPr>
      <w:vertAlign w:val="superscript"/>
    </w:rPr>
  </w:style>
  <w:style w:type="paragraph" w:styleId="Textodebalo">
    <w:name w:val="Balloon Text"/>
    <w:basedOn w:val="Normal"/>
    <w:link w:val="TextodebaloChar"/>
    <w:uiPriority w:val="99"/>
    <w:semiHidden/>
    <w:unhideWhenUsed/>
    <w:rsid w:val="00765B7C"/>
    <w:rPr>
      <w:rFonts w:ascii="Tahoma" w:hAnsi="Tahoma" w:cs="Tahoma"/>
      <w:sz w:val="16"/>
      <w:szCs w:val="16"/>
    </w:rPr>
  </w:style>
  <w:style w:type="character" w:customStyle="1" w:styleId="TextodebaloChar">
    <w:name w:val="Texto de balão Char"/>
    <w:basedOn w:val="Fontepargpadro"/>
    <w:link w:val="Textodebalo"/>
    <w:uiPriority w:val="99"/>
    <w:semiHidden/>
    <w:rsid w:val="00765B7C"/>
    <w:rPr>
      <w:rFonts w:ascii="Tahoma" w:eastAsia="Times New Roman" w:hAnsi="Tahoma" w:cs="Tahoma"/>
      <w:sz w:val="16"/>
      <w:szCs w:val="16"/>
      <w:lang w:eastAsia="pt-BR"/>
    </w:rPr>
  </w:style>
  <w:style w:type="character" w:customStyle="1" w:styleId="MenoPendente2">
    <w:name w:val="Menção Pendente2"/>
    <w:basedOn w:val="Fontepargpadro"/>
    <w:uiPriority w:val="99"/>
    <w:semiHidden/>
    <w:unhideWhenUsed/>
    <w:rsid w:val="00B412D1"/>
    <w:rPr>
      <w:color w:val="605E5C"/>
      <w:shd w:val="clear" w:color="auto" w:fill="E1DFDD"/>
    </w:rPr>
  </w:style>
  <w:style w:type="table" w:styleId="Tabelacomgrade">
    <w:name w:val="Table Grid"/>
    <w:basedOn w:val="Tabelanormal"/>
    <w:uiPriority w:val="39"/>
    <w:rsid w:val="00CA4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semiHidden/>
    <w:unhideWhenUsed/>
    <w:rsid w:val="00BD35E5"/>
    <w:rPr>
      <w:color w:val="605E5C"/>
      <w:shd w:val="clear" w:color="auto" w:fill="E1DFDD"/>
    </w:rPr>
  </w:style>
  <w:style w:type="character" w:styleId="Refdecomentrio">
    <w:name w:val="annotation reference"/>
    <w:basedOn w:val="Fontepargpadro"/>
    <w:uiPriority w:val="99"/>
    <w:semiHidden/>
    <w:unhideWhenUsed/>
    <w:rsid w:val="00DD4E26"/>
    <w:rPr>
      <w:sz w:val="16"/>
      <w:szCs w:val="16"/>
    </w:rPr>
  </w:style>
  <w:style w:type="paragraph" w:styleId="Textodecomentrio">
    <w:name w:val="annotation text"/>
    <w:basedOn w:val="Normal"/>
    <w:link w:val="TextodecomentrioChar"/>
    <w:uiPriority w:val="99"/>
    <w:semiHidden/>
    <w:unhideWhenUsed/>
    <w:rsid w:val="00DD4E26"/>
    <w:rPr>
      <w:sz w:val="20"/>
      <w:szCs w:val="20"/>
    </w:rPr>
  </w:style>
  <w:style w:type="character" w:customStyle="1" w:styleId="TextodecomentrioChar">
    <w:name w:val="Texto de comentário Char"/>
    <w:basedOn w:val="Fontepargpadro"/>
    <w:link w:val="Textodecomentrio"/>
    <w:uiPriority w:val="99"/>
    <w:semiHidden/>
    <w:rsid w:val="00DD4E2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D4E26"/>
    <w:rPr>
      <w:b/>
      <w:bCs/>
    </w:rPr>
  </w:style>
  <w:style w:type="character" w:customStyle="1" w:styleId="AssuntodocomentrioChar">
    <w:name w:val="Assunto do comentário Char"/>
    <w:basedOn w:val="TextodecomentrioChar"/>
    <w:link w:val="Assuntodocomentrio"/>
    <w:uiPriority w:val="99"/>
    <w:semiHidden/>
    <w:rsid w:val="00DD4E26"/>
    <w:rPr>
      <w:rFonts w:ascii="Times New Roman" w:eastAsia="Times New Roman" w:hAnsi="Times New Roman" w:cs="Times New Roman"/>
      <w:b/>
      <w:bCs/>
      <w:sz w:val="20"/>
      <w:szCs w:val="20"/>
      <w:lang w:eastAsia="pt-BR"/>
    </w:rPr>
  </w:style>
  <w:style w:type="table" w:customStyle="1" w:styleId="TabeladeGrade1Clara-nfase11">
    <w:name w:val="Tabela de Grade 1 Clara - Ênfase 11"/>
    <w:basedOn w:val="Tabelanormal"/>
    <w:uiPriority w:val="46"/>
    <w:rsid w:val="00BB73E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implesTabela11">
    <w:name w:val="Simples Tabela 11"/>
    <w:basedOn w:val="Tabelanormal"/>
    <w:uiPriority w:val="41"/>
    <w:rsid w:val="00BB73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5F7214"/>
    <w:rPr>
      <w:color w:val="605E5C"/>
      <w:shd w:val="clear" w:color="auto" w:fill="E1DFDD"/>
    </w:rPr>
  </w:style>
  <w:style w:type="paragraph" w:styleId="Reviso">
    <w:name w:val="Revision"/>
    <w:hidden/>
    <w:uiPriority w:val="99"/>
    <w:semiHidden/>
    <w:rsid w:val="00A9280B"/>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337A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Fontepargpadro"/>
    <w:rsid w:val="00994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72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ems.br/pgagro" TargetMode="External"/><Relationship Id="rId13" Type="http://schemas.openxmlformats.org/officeDocument/2006/relationships/hyperlink" Target="http://www.imprensaoficial.ms.gov.b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ems.br/pgagro" TargetMode="External"/><Relationship Id="rId12" Type="http://schemas.openxmlformats.org/officeDocument/2006/relationships/hyperlink" Target="http://www.uems.br/pgagr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ems.br/pgagro" TargetMode="External"/><Relationship Id="rId5" Type="http://schemas.openxmlformats.org/officeDocument/2006/relationships/footnotes" Target="footnotes.xml"/><Relationship Id="rId15" Type="http://schemas.openxmlformats.org/officeDocument/2006/relationships/hyperlink" Target="http://www.uems.br/pgagro" TargetMode="External"/><Relationship Id="rId10" Type="http://schemas.openxmlformats.org/officeDocument/2006/relationships/hyperlink" Target="mailto:pgagro@uems.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ems.br/pgagro" TargetMode="External"/><Relationship Id="rId14" Type="http://schemas.openxmlformats.org/officeDocument/2006/relationships/hyperlink" Target="http://www.uems.br/pgag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9</Pages>
  <Words>2135</Words>
  <Characters>11530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Camacho</dc:creator>
  <cp:lastModifiedBy>Administrador</cp:lastModifiedBy>
  <cp:revision>11</cp:revision>
  <cp:lastPrinted>2022-09-18T19:12:00Z</cp:lastPrinted>
  <dcterms:created xsi:type="dcterms:W3CDTF">2022-11-03T12:36:00Z</dcterms:created>
  <dcterms:modified xsi:type="dcterms:W3CDTF">2022-11-08T13:58:00Z</dcterms:modified>
</cp:coreProperties>
</file>