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ED" w:rsidRPr="009F370F" w:rsidRDefault="002C1FCD" w:rsidP="00762169">
      <w:pPr>
        <w:jc w:val="center"/>
        <w:rPr>
          <w:rFonts w:ascii="Times New Roman" w:eastAsia="Times New Roman" w:hAnsi="Times New Roman" w:cs="Times New Roman"/>
          <w:b/>
          <w:color w:val="000000"/>
          <w:sz w:val="28"/>
          <w:szCs w:val="28"/>
        </w:rPr>
      </w:pPr>
      <w:r w:rsidRPr="009F370F">
        <w:rPr>
          <w:rFonts w:ascii="Times New Roman" w:eastAsia="Times New Roman" w:hAnsi="Times New Roman" w:cs="Times New Roman"/>
          <w:b/>
          <w:color w:val="000000"/>
          <w:sz w:val="28"/>
          <w:szCs w:val="28"/>
        </w:rPr>
        <w:t>E</w:t>
      </w:r>
      <w:r w:rsidR="00EA6A92" w:rsidRPr="009F370F">
        <w:rPr>
          <w:rFonts w:ascii="Times New Roman" w:eastAsia="Times New Roman" w:hAnsi="Times New Roman" w:cs="Times New Roman"/>
          <w:b/>
          <w:color w:val="000000"/>
          <w:sz w:val="28"/>
          <w:szCs w:val="28"/>
        </w:rPr>
        <w:t>DITAL Nº 0</w:t>
      </w:r>
      <w:r w:rsidR="00BF6515">
        <w:rPr>
          <w:rFonts w:ascii="Times New Roman" w:eastAsia="Times New Roman" w:hAnsi="Times New Roman" w:cs="Times New Roman"/>
          <w:b/>
          <w:color w:val="000000"/>
          <w:sz w:val="28"/>
          <w:szCs w:val="28"/>
        </w:rPr>
        <w:t>39</w:t>
      </w:r>
      <w:r w:rsidR="00762169" w:rsidRPr="009F370F">
        <w:rPr>
          <w:rFonts w:ascii="Times New Roman" w:eastAsia="Times New Roman" w:hAnsi="Times New Roman" w:cs="Times New Roman"/>
          <w:b/>
          <w:color w:val="000000"/>
          <w:sz w:val="28"/>
          <w:szCs w:val="28"/>
        </w:rPr>
        <w:t xml:space="preserve">/2021/DRA/UEMS DE </w:t>
      </w:r>
      <w:r w:rsidR="00BF6515">
        <w:rPr>
          <w:rFonts w:ascii="Times New Roman" w:eastAsia="Times New Roman" w:hAnsi="Times New Roman" w:cs="Times New Roman"/>
          <w:b/>
          <w:color w:val="000000"/>
          <w:sz w:val="28"/>
          <w:szCs w:val="28"/>
        </w:rPr>
        <w:t>21</w:t>
      </w:r>
      <w:r w:rsidRPr="009F370F">
        <w:rPr>
          <w:rFonts w:ascii="Times New Roman" w:eastAsia="Times New Roman" w:hAnsi="Times New Roman" w:cs="Times New Roman"/>
          <w:b/>
          <w:color w:val="000000"/>
          <w:sz w:val="28"/>
          <w:szCs w:val="28"/>
        </w:rPr>
        <w:t xml:space="preserve"> DE </w:t>
      </w:r>
      <w:r w:rsidR="00E00CA7" w:rsidRPr="009F370F">
        <w:rPr>
          <w:rFonts w:ascii="Times New Roman" w:eastAsia="Times New Roman" w:hAnsi="Times New Roman" w:cs="Times New Roman"/>
          <w:b/>
          <w:color w:val="000000"/>
          <w:sz w:val="28"/>
          <w:szCs w:val="28"/>
        </w:rPr>
        <w:t xml:space="preserve">MAIO </w:t>
      </w:r>
      <w:r w:rsidRPr="009F370F">
        <w:rPr>
          <w:rFonts w:ascii="Times New Roman" w:eastAsia="Times New Roman" w:hAnsi="Times New Roman" w:cs="Times New Roman"/>
          <w:b/>
          <w:color w:val="000000"/>
          <w:sz w:val="28"/>
          <w:szCs w:val="28"/>
        </w:rPr>
        <w:t>DE 2021.</w:t>
      </w:r>
    </w:p>
    <w:p w:rsidR="00762169" w:rsidRDefault="00762169">
      <w:pPr>
        <w:jc w:val="both"/>
      </w:pPr>
    </w:p>
    <w:p w:rsidR="00A53331" w:rsidRDefault="00BF6515" w:rsidP="00A53331">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6</w:t>
      </w:r>
      <w:r w:rsidR="002C1FCD" w:rsidRPr="00762169">
        <w:rPr>
          <w:rFonts w:ascii="Times New Roman" w:eastAsia="Times New Roman" w:hAnsi="Times New Roman" w:cs="Times New Roman"/>
          <w:b/>
          <w:bCs/>
          <w:color w:val="000000"/>
          <w:sz w:val="24"/>
          <w:szCs w:val="24"/>
        </w:rPr>
        <w:t xml:space="preserve">ª CHAMADA DO PROCESSO SELETIVO VESTIBULAR UEMS 2021 (PSV-UEMS-2021) E </w:t>
      </w:r>
      <w:r>
        <w:rPr>
          <w:rFonts w:ascii="Times New Roman" w:eastAsia="Times New Roman" w:hAnsi="Times New Roman" w:cs="Times New Roman"/>
          <w:b/>
          <w:bCs/>
          <w:color w:val="000000"/>
          <w:sz w:val="24"/>
          <w:szCs w:val="24"/>
        </w:rPr>
        <w:t>6</w:t>
      </w:r>
      <w:r w:rsidR="002C1FCD" w:rsidRPr="00762169">
        <w:rPr>
          <w:rFonts w:ascii="Times New Roman" w:eastAsia="Times New Roman" w:hAnsi="Times New Roman" w:cs="Times New Roman"/>
          <w:b/>
          <w:bCs/>
          <w:color w:val="000000"/>
          <w:sz w:val="24"/>
          <w:szCs w:val="24"/>
        </w:rPr>
        <w:t>ª CHAMADA DO PROCESSO SELETIVO PERMANENTE UEMS 2021 (PSP-UEMS-2021)</w:t>
      </w:r>
      <w:r w:rsidR="002C1FCD" w:rsidRPr="00762169">
        <w:rPr>
          <w:rFonts w:ascii="Times New Roman" w:eastAsia="Times New Roman" w:hAnsi="Times New Roman" w:cs="Times New Roman"/>
          <w:b/>
          <w:color w:val="000000"/>
          <w:sz w:val="24"/>
          <w:szCs w:val="24"/>
        </w:rPr>
        <w:t xml:space="preserve">, NO SISTEMA DE CONCORRÊNCIA DE VAGAS PARA INDÍGENAS </w:t>
      </w:r>
      <w:r w:rsidR="00A53331">
        <w:rPr>
          <w:rFonts w:ascii="Times New Roman" w:eastAsia="Times New Roman" w:hAnsi="Times New Roman" w:cs="Times New Roman"/>
          <w:b/>
          <w:color w:val="000000"/>
          <w:sz w:val="24"/>
          <w:szCs w:val="24"/>
        </w:rPr>
        <w:t xml:space="preserve">PARA EFETUAREM MATRÍCULA NOS CURSOS DE GRADUAÇÃO, NA MODALIDADE PRESENCIAL, DA UNIVERSIDADE ESTADUAL DE MATO GROSSO DO </w:t>
      </w:r>
      <w:proofErr w:type="gramStart"/>
      <w:r w:rsidR="00A53331">
        <w:rPr>
          <w:rFonts w:ascii="Times New Roman" w:eastAsia="Times New Roman" w:hAnsi="Times New Roman" w:cs="Times New Roman"/>
          <w:b/>
          <w:color w:val="000000"/>
          <w:sz w:val="24"/>
          <w:szCs w:val="24"/>
        </w:rPr>
        <w:t>SUL</w:t>
      </w:r>
      <w:proofErr w:type="gramEnd"/>
    </w:p>
    <w:p w:rsidR="002016ED" w:rsidRDefault="002016ED">
      <w:pPr>
        <w:jc w:val="center"/>
        <w:rPr>
          <w:rFonts w:ascii="Times New Roman" w:eastAsia="Times New Roman" w:hAnsi="Times New Roman" w:cs="Times New Roman"/>
          <w:b/>
          <w:color w:val="000000"/>
          <w:sz w:val="28"/>
          <w:szCs w:val="28"/>
        </w:rPr>
      </w:pPr>
    </w:p>
    <w:p w:rsidR="00F8783B" w:rsidRDefault="00F8783B">
      <w:pPr>
        <w:jc w:val="center"/>
        <w:rPr>
          <w:rFonts w:ascii="Times New Roman" w:eastAsia="Times New Roman" w:hAnsi="Times New Roman" w:cs="Times New Roman"/>
          <w:b/>
          <w:color w:val="000000"/>
          <w:sz w:val="28"/>
          <w:szCs w:val="28"/>
        </w:rPr>
      </w:pPr>
    </w:p>
    <w:p w:rsidR="002016ED" w:rsidRPr="004E4AD9" w:rsidRDefault="002C1FCD" w:rsidP="00F8783B">
      <w:pPr>
        <w:spacing w:after="120"/>
        <w:jc w:val="both"/>
        <w:rPr>
          <w:rFonts w:ascii="Times New Roman" w:eastAsia="Times New Roman" w:hAnsi="Times New Roman" w:cs="Times New Roman"/>
          <w:sz w:val="24"/>
          <w:szCs w:val="24"/>
        </w:rPr>
      </w:pPr>
      <w:r w:rsidRPr="004E4AD9">
        <w:rPr>
          <w:rFonts w:ascii="Times New Roman" w:eastAsia="Times New Roman" w:hAnsi="Times New Roman" w:cs="Times New Roman"/>
          <w:sz w:val="24"/>
          <w:szCs w:val="24"/>
        </w:rPr>
        <w:t>Considerando a Lei Estadual n. 2.589 de 26/12/2002 que criou cotas para indígenas nos cursos de graduação da UEMS;</w:t>
      </w:r>
    </w:p>
    <w:p w:rsidR="002016ED" w:rsidRPr="004E4AD9" w:rsidRDefault="002C1FCD" w:rsidP="00F8783B">
      <w:pPr>
        <w:spacing w:after="120"/>
        <w:jc w:val="both"/>
        <w:rPr>
          <w:rFonts w:ascii="Times New Roman" w:hAnsi="Times New Roman" w:cs="Times New Roman"/>
        </w:rPr>
      </w:pPr>
      <w:r w:rsidRPr="004E4AD9">
        <w:rPr>
          <w:rFonts w:ascii="Times New Roman" w:eastAsia="Times New Roman" w:hAnsi="Times New Roman" w:cs="Times New Roman"/>
          <w:sz w:val="24"/>
          <w:szCs w:val="24"/>
        </w:rPr>
        <w:t xml:space="preserve">Considerando a Resolução do COUNI-UEMS </w:t>
      </w:r>
      <w:r w:rsidRPr="004E4AD9">
        <w:rPr>
          <w:rFonts w:ascii="Times New Roman" w:hAnsi="Times New Roman" w:cs="Times New Roman"/>
          <w:sz w:val="24"/>
        </w:rPr>
        <w:t xml:space="preserve">nº 241 de 17/07/2003, que dispõe sobre a oferta das vagas em regime de cotas dos cursos de graduação </w:t>
      </w:r>
      <w:r w:rsidR="00762169" w:rsidRPr="004E4AD9">
        <w:rPr>
          <w:rFonts w:ascii="Times New Roman" w:hAnsi="Times New Roman" w:cs="Times New Roman"/>
          <w:sz w:val="24"/>
        </w:rPr>
        <w:t>da UEMS;</w:t>
      </w:r>
      <w:r w:rsidRPr="004E4AD9">
        <w:rPr>
          <w:rFonts w:ascii="Times New Roman" w:hAnsi="Times New Roman" w:cs="Times New Roman"/>
          <w:sz w:val="24"/>
        </w:rPr>
        <w:t xml:space="preserve"> </w:t>
      </w:r>
    </w:p>
    <w:p w:rsidR="002016ED" w:rsidRPr="004E4AD9" w:rsidRDefault="002C1FCD" w:rsidP="00F8783B">
      <w:pPr>
        <w:spacing w:after="120"/>
        <w:jc w:val="both"/>
        <w:rPr>
          <w:rFonts w:ascii="Times New Roman" w:hAnsi="Times New Roman" w:cs="Times New Roman"/>
          <w:sz w:val="24"/>
          <w:szCs w:val="24"/>
        </w:rPr>
      </w:pPr>
      <w:r w:rsidRPr="004E4AD9">
        <w:rPr>
          <w:rFonts w:ascii="Times New Roman" w:hAnsi="Times New Roman" w:cs="Times New Roman"/>
          <w:sz w:val="24"/>
          <w:szCs w:val="24"/>
        </w:rPr>
        <w:t>Considerando</w:t>
      </w:r>
      <w:r w:rsidRPr="004E4AD9">
        <w:rPr>
          <w:rFonts w:ascii="Times New Roman" w:eastAsia="Times New Roman" w:hAnsi="Times New Roman" w:cs="Times New Roman"/>
          <w:sz w:val="24"/>
          <w:szCs w:val="24"/>
        </w:rPr>
        <w:t xml:space="preserve"> a </w:t>
      </w:r>
      <w:r w:rsidRPr="004E4AD9">
        <w:rPr>
          <w:rFonts w:ascii="Times New Roman" w:hAnsi="Times New Roman" w:cs="Times New Roman"/>
          <w:b/>
          <w:sz w:val="24"/>
          <w:szCs w:val="24"/>
        </w:rPr>
        <w:t xml:space="preserve">RESOLUÇÃO CEPE-UEMS Nº 2.180, de </w:t>
      </w:r>
      <w:proofErr w:type="gramStart"/>
      <w:r w:rsidRPr="004E4AD9">
        <w:rPr>
          <w:rFonts w:ascii="Times New Roman" w:hAnsi="Times New Roman" w:cs="Times New Roman"/>
          <w:b/>
          <w:sz w:val="24"/>
          <w:szCs w:val="24"/>
        </w:rPr>
        <w:t>2</w:t>
      </w:r>
      <w:proofErr w:type="gramEnd"/>
      <w:r w:rsidRPr="004E4AD9">
        <w:rPr>
          <w:rFonts w:ascii="Times New Roman" w:hAnsi="Times New Roman" w:cs="Times New Roman"/>
          <w:b/>
          <w:sz w:val="24"/>
          <w:szCs w:val="24"/>
        </w:rPr>
        <w:t xml:space="preserve"> de outubro de 2020 que </w:t>
      </w:r>
      <w:r w:rsidRPr="004E4AD9">
        <w:rPr>
          <w:rFonts w:ascii="Times New Roman" w:hAnsi="Times New Roman" w:cs="Times New Roman"/>
          <w:sz w:val="24"/>
          <w:szCs w:val="24"/>
        </w:rPr>
        <w:t xml:space="preserve">Aprova o Regulamento do Processo Seletivo de candidatos aos cursos de graduação, da Universidade Estadual de </w:t>
      </w:r>
      <w:r w:rsidRPr="004E4AD9">
        <w:rPr>
          <w:rFonts w:ascii="Times New Roman" w:eastAsia="Times New Roman" w:hAnsi="Times New Roman" w:cs="Times New Roman"/>
          <w:sz w:val="24"/>
          <w:szCs w:val="24"/>
        </w:rPr>
        <w:t>Mato Grosso do Sul e dá outras providências, e, conforme os Artigos  19, 22 e 26;</w:t>
      </w:r>
    </w:p>
    <w:p w:rsidR="002016ED" w:rsidRPr="004E4AD9" w:rsidRDefault="002C1FCD" w:rsidP="00F8783B">
      <w:pPr>
        <w:spacing w:after="120"/>
        <w:jc w:val="both"/>
        <w:rPr>
          <w:rFonts w:ascii="Times New Roman" w:hAnsi="Times New Roman" w:cs="Times New Roman"/>
          <w:sz w:val="24"/>
          <w:szCs w:val="24"/>
        </w:rPr>
      </w:pPr>
      <w:r w:rsidRPr="004E4AD9">
        <w:rPr>
          <w:rFonts w:ascii="Times New Roman" w:eastAsia="Times New Roman" w:hAnsi="Times New Roman" w:cs="Times New Roman"/>
          <w:sz w:val="24"/>
          <w:szCs w:val="24"/>
        </w:rPr>
        <w:t>Considerando a</w:t>
      </w:r>
      <w:r w:rsidRPr="004E4AD9">
        <w:rPr>
          <w:rFonts w:ascii="Times New Roman" w:eastAsia="Times New Roman" w:hAnsi="Times New Roman" w:cs="Times New Roman"/>
          <w:b/>
          <w:sz w:val="24"/>
          <w:szCs w:val="24"/>
        </w:rPr>
        <w:t xml:space="preserve"> RESOLUÇÃO CEPE-UEMS Nº 2.180, de </w:t>
      </w:r>
      <w:proofErr w:type="gramStart"/>
      <w:r w:rsidRPr="004E4AD9">
        <w:rPr>
          <w:rFonts w:ascii="Times New Roman" w:eastAsia="Times New Roman" w:hAnsi="Times New Roman" w:cs="Times New Roman"/>
          <w:b/>
          <w:sz w:val="24"/>
          <w:szCs w:val="24"/>
        </w:rPr>
        <w:t>2</w:t>
      </w:r>
      <w:proofErr w:type="gramEnd"/>
      <w:r w:rsidRPr="004E4AD9">
        <w:rPr>
          <w:rFonts w:ascii="Times New Roman" w:eastAsia="Times New Roman" w:hAnsi="Times New Roman" w:cs="Times New Roman"/>
          <w:b/>
          <w:sz w:val="24"/>
          <w:szCs w:val="24"/>
        </w:rPr>
        <w:t xml:space="preserve"> de outubro de 2020, que em seu Art. 24. “</w:t>
      </w:r>
      <w:r w:rsidRPr="004E4AD9">
        <w:rPr>
          <w:rFonts w:ascii="Times New Roman" w:eastAsia="Times New Roman" w:hAnsi="Times New Roman" w:cs="Times New Roman"/>
          <w:sz w:val="24"/>
          <w:szCs w:val="24"/>
        </w:rPr>
        <w:t>Caberá à PROE garantir a efetivação dos percentuais e a aplicação dos critérios estip</w:t>
      </w:r>
      <w:r w:rsidR="00762169" w:rsidRPr="004E4AD9">
        <w:rPr>
          <w:rFonts w:ascii="Times New Roman" w:eastAsia="Times New Roman" w:hAnsi="Times New Roman" w:cs="Times New Roman"/>
          <w:sz w:val="24"/>
          <w:szCs w:val="24"/>
        </w:rPr>
        <w:t>ulados para os regimes de cotas</w:t>
      </w:r>
      <w:r w:rsidR="00E00CA7">
        <w:rPr>
          <w:rFonts w:ascii="Times New Roman" w:eastAsia="Times New Roman" w:hAnsi="Times New Roman" w:cs="Times New Roman"/>
          <w:sz w:val="24"/>
          <w:szCs w:val="24"/>
        </w:rPr>
        <w:t>”</w:t>
      </w:r>
      <w:r w:rsidR="00762169" w:rsidRPr="004E4AD9">
        <w:rPr>
          <w:rFonts w:ascii="Times New Roman" w:eastAsia="Times New Roman" w:hAnsi="Times New Roman" w:cs="Times New Roman"/>
          <w:sz w:val="24"/>
          <w:szCs w:val="24"/>
        </w:rPr>
        <w:t>;</w:t>
      </w:r>
    </w:p>
    <w:p w:rsidR="002016ED" w:rsidRPr="004E4AD9" w:rsidRDefault="002C1FCD" w:rsidP="00F8783B">
      <w:pPr>
        <w:spacing w:after="120"/>
        <w:jc w:val="both"/>
        <w:rPr>
          <w:rFonts w:ascii="Times New Roman" w:eastAsia="Times New Roman" w:hAnsi="Times New Roman" w:cs="Times New Roman"/>
          <w:sz w:val="24"/>
          <w:szCs w:val="24"/>
        </w:rPr>
      </w:pPr>
      <w:r w:rsidRPr="004E4AD9">
        <w:rPr>
          <w:rFonts w:ascii="Times New Roman" w:eastAsia="Times New Roman" w:hAnsi="Times New Roman" w:cs="Times New Roman"/>
          <w:sz w:val="24"/>
          <w:szCs w:val="24"/>
        </w:rPr>
        <w:t xml:space="preserve">Considerando a Resolução CEPE-UEMS Nº 2.215, de </w:t>
      </w:r>
      <w:proofErr w:type="gramStart"/>
      <w:r w:rsidRPr="004E4AD9">
        <w:rPr>
          <w:rFonts w:ascii="Times New Roman" w:eastAsia="Times New Roman" w:hAnsi="Times New Roman" w:cs="Times New Roman"/>
          <w:sz w:val="24"/>
          <w:szCs w:val="24"/>
        </w:rPr>
        <w:t>4</w:t>
      </w:r>
      <w:proofErr w:type="gramEnd"/>
      <w:r w:rsidRPr="004E4AD9">
        <w:rPr>
          <w:rFonts w:ascii="Times New Roman" w:eastAsia="Times New Roman" w:hAnsi="Times New Roman" w:cs="Times New Roman"/>
          <w:sz w:val="24"/>
          <w:szCs w:val="24"/>
        </w:rPr>
        <w:t xml:space="preserve"> de dezembro de 2020. Homologa a Deliberação nº 325, da Câmara de Ensino, do Conselho de Ensino, Pesquisa e Extensão, de </w:t>
      </w:r>
      <w:proofErr w:type="gramStart"/>
      <w:r w:rsidRPr="004E4AD9">
        <w:rPr>
          <w:rFonts w:ascii="Times New Roman" w:eastAsia="Times New Roman" w:hAnsi="Times New Roman" w:cs="Times New Roman"/>
          <w:sz w:val="24"/>
          <w:szCs w:val="24"/>
        </w:rPr>
        <w:t>4</w:t>
      </w:r>
      <w:proofErr w:type="gramEnd"/>
      <w:r w:rsidRPr="004E4AD9">
        <w:rPr>
          <w:rFonts w:ascii="Times New Roman" w:eastAsia="Times New Roman" w:hAnsi="Times New Roman" w:cs="Times New Roman"/>
          <w:sz w:val="24"/>
          <w:szCs w:val="24"/>
        </w:rPr>
        <w:t xml:space="preserve"> de novembro de 2020, que aprova os critérios e procedimentos de ingresso e matrícula de candidatos indígenas nas vagas reservadas no sistema de cotas para indígenas nos cursos de graduação da UEMS, conforme preconiza  o Art. 22 da  </w:t>
      </w:r>
      <w:r w:rsidRPr="004E4AD9">
        <w:rPr>
          <w:rFonts w:ascii="Times New Roman" w:eastAsia="Times New Roman" w:hAnsi="Times New Roman" w:cs="Times New Roman"/>
          <w:b/>
          <w:sz w:val="24"/>
          <w:szCs w:val="24"/>
        </w:rPr>
        <w:t>RESOLUÇÃO CEPE-UEMS Nº 2.180, de 2 de outubro de 2020</w:t>
      </w:r>
      <w:r w:rsidR="00762169" w:rsidRPr="004E4AD9">
        <w:rPr>
          <w:rFonts w:ascii="Times New Roman" w:eastAsia="Times New Roman" w:hAnsi="Times New Roman" w:cs="Times New Roman"/>
          <w:b/>
          <w:sz w:val="24"/>
          <w:szCs w:val="24"/>
        </w:rPr>
        <w:t>;</w:t>
      </w:r>
    </w:p>
    <w:p w:rsidR="002016ED" w:rsidRPr="004E4AD9" w:rsidRDefault="002C1FCD" w:rsidP="00F8783B">
      <w:pPr>
        <w:spacing w:after="120"/>
        <w:jc w:val="both"/>
        <w:rPr>
          <w:rFonts w:ascii="Times New Roman" w:eastAsia="Times New Roman" w:hAnsi="Times New Roman" w:cs="Times New Roman"/>
          <w:sz w:val="24"/>
          <w:szCs w:val="24"/>
        </w:rPr>
      </w:pPr>
      <w:r w:rsidRPr="004E4AD9">
        <w:rPr>
          <w:rFonts w:ascii="Times New Roman" w:eastAsia="Times New Roman" w:hAnsi="Times New Roman" w:cs="Times New Roman"/>
          <w:sz w:val="24"/>
          <w:szCs w:val="24"/>
        </w:rPr>
        <w:t>Considerando que o percentual de 10% das vagas para indígenas foi estabelecido como obrigatório para os cur</w:t>
      </w:r>
      <w:r w:rsidR="009F370F">
        <w:rPr>
          <w:rFonts w:ascii="Times New Roman" w:eastAsia="Times New Roman" w:hAnsi="Times New Roman" w:cs="Times New Roman"/>
          <w:sz w:val="24"/>
          <w:szCs w:val="24"/>
        </w:rPr>
        <w:t>sos de graduação e não para os Processos S</w:t>
      </w:r>
      <w:r w:rsidRPr="004E4AD9">
        <w:rPr>
          <w:rFonts w:ascii="Times New Roman" w:eastAsia="Times New Roman" w:hAnsi="Times New Roman" w:cs="Times New Roman"/>
          <w:sz w:val="24"/>
          <w:szCs w:val="24"/>
        </w:rPr>
        <w:t>eletivos de forma isolada;</w:t>
      </w:r>
    </w:p>
    <w:p w:rsidR="002016ED" w:rsidRPr="004E4AD9" w:rsidRDefault="009F370F" w:rsidP="00F8783B">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após as</w:t>
      </w:r>
      <w:r w:rsidR="00762169" w:rsidRPr="004E4AD9">
        <w:rPr>
          <w:rFonts w:ascii="Times New Roman" w:eastAsia="Times New Roman" w:hAnsi="Times New Roman" w:cs="Times New Roman"/>
          <w:sz w:val="24"/>
          <w:szCs w:val="24"/>
        </w:rPr>
        <w:t xml:space="preserve"> C</w:t>
      </w:r>
      <w:r w:rsidR="002C1FCD" w:rsidRPr="004E4AD9">
        <w:rPr>
          <w:rFonts w:ascii="Times New Roman" w:eastAsia="Times New Roman" w:hAnsi="Times New Roman" w:cs="Times New Roman"/>
          <w:sz w:val="24"/>
          <w:szCs w:val="24"/>
        </w:rPr>
        <w:t>hamadas iniciais ainda restam vagas específicas para indíge</w:t>
      </w:r>
      <w:r w:rsidR="00762169" w:rsidRPr="004E4AD9">
        <w:rPr>
          <w:rFonts w:ascii="Times New Roman" w:eastAsia="Times New Roman" w:hAnsi="Times New Roman" w:cs="Times New Roman"/>
          <w:sz w:val="24"/>
          <w:szCs w:val="24"/>
        </w:rPr>
        <w:t>nas em vários cursos dentro do P</w:t>
      </w:r>
      <w:r w:rsidR="002C1FCD" w:rsidRPr="004E4AD9">
        <w:rPr>
          <w:rFonts w:ascii="Times New Roman" w:eastAsia="Times New Roman" w:hAnsi="Times New Roman" w:cs="Times New Roman"/>
          <w:sz w:val="24"/>
          <w:szCs w:val="24"/>
        </w:rPr>
        <w:t xml:space="preserve">rocesso </w:t>
      </w:r>
      <w:r w:rsidR="00762169" w:rsidRPr="004E4AD9">
        <w:rPr>
          <w:rFonts w:ascii="Times New Roman" w:eastAsia="Times New Roman" w:hAnsi="Times New Roman" w:cs="Times New Roman"/>
          <w:sz w:val="24"/>
          <w:szCs w:val="24"/>
        </w:rPr>
        <w:t>Seletivo</w:t>
      </w:r>
      <w:r w:rsidR="002C1FCD" w:rsidRPr="004E4AD9">
        <w:rPr>
          <w:rFonts w:ascii="Times New Roman" w:eastAsia="Times New Roman" w:hAnsi="Times New Roman" w:cs="Times New Roman"/>
          <w:sz w:val="24"/>
          <w:szCs w:val="24"/>
        </w:rPr>
        <w:t xml:space="preserve"> Vestibular e P</w:t>
      </w:r>
      <w:r w:rsidR="00762169" w:rsidRPr="004E4AD9">
        <w:rPr>
          <w:rFonts w:ascii="Times New Roman" w:eastAsia="Times New Roman" w:hAnsi="Times New Roman" w:cs="Times New Roman"/>
          <w:sz w:val="24"/>
          <w:szCs w:val="24"/>
        </w:rPr>
        <w:t xml:space="preserve">rocesso </w:t>
      </w:r>
      <w:r w:rsidR="002C1FCD" w:rsidRPr="004E4AD9">
        <w:rPr>
          <w:rFonts w:ascii="Times New Roman" w:eastAsia="Times New Roman" w:hAnsi="Times New Roman" w:cs="Times New Roman"/>
          <w:sz w:val="24"/>
          <w:szCs w:val="24"/>
        </w:rPr>
        <w:t>S</w:t>
      </w:r>
      <w:r w:rsidR="00762169" w:rsidRPr="004E4AD9">
        <w:rPr>
          <w:rFonts w:ascii="Times New Roman" w:eastAsia="Times New Roman" w:hAnsi="Times New Roman" w:cs="Times New Roman"/>
          <w:sz w:val="24"/>
          <w:szCs w:val="24"/>
        </w:rPr>
        <w:t xml:space="preserve">eletivo </w:t>
      </w:r>
      <w:r w:rsidR="002C1FCD" w:rsidRPr="004E4AD9">
        <w:rPr>
          <w:rFonts w:ascii="Times New Roman" w:eastAsia="Times New Roman" w:hAnsi="Times New Roman" w:cs="Times New Roman"/>
          <w:sz w:val="24"/>
          <w:szCs w:val="24"/>
        </w:rPr>
        <w:t>P</w:t>
      </w:r>
      <w:r w:rsidR="00762169" w:rsidRPr="004E4AD9">
        <w:rPr>
          <w:rFonts w:ascii="Times New Roman" w:eastAsia="Times New Roman" w:hAnsi="Times New Roman" w:cs="Times New Roman"/>
          <w:sz w:val="24"/>
          <w:szCs w:val="24"/>
        </w:rPr>
        <w:t>ermanente;</w:t>
      </w:r>
    </w:p>
    <w:p w:rsidR="002016ED" w:rsidRPr="004E4AD9" w:rsidRDefault="002C1FCD" w:rsidP="00F8783B">
      <w:pPr>
        <w:spacing w:after="120"/>
        <w:jc w:val="both"/>
        <w:rPr>
          <w:rFonts w:ascii="Times New Roman" w:eastAsia="Times New Roman" w:hAnsi="Times New Roman" w:cs="Times New Roman"/>
          <w:sz w:val="24"/>
          <w:szCs w:val="24"/>
        </w:rPr>
      </w:pPr>
      <w:r w:rsidRPr="004E4AD9">
        <w:rPr>
          <w:rFonts w:ascii="Times New Roman" w:eastAsia="Times New Roman" w:hAnsi="Times New Roman" w:cs="Times New Roman"/>
          <w:sz w:val="24"/>
          <w:szCs w:val="24"/>
        </w:rPr>
        <w:t>Considerando que tanto a Resoluçào do CEPE/UEMS que ampara a formulação de editais de ingresso, quanto os próprios editais em vigor em 2021, preveem o remanejamento de vagas entre indígenas e negros/as, para só então, disponibilizar as vagas remanescentes aos/as candidatos /as moradores de Mato Grosso do Sul e das vagas gerais;</w:t>
      </w:r>
    </w:p>
    <w:p w:rsidR="002016ED" w:rsidRPr="004E4AD9" w:rsidRDefault="002C1FCD" w:rsidP="00F8783B">
      <w:pPr>
        <w:spacing w:after="120"/>
        <w:jc w:val="both"/>
        <w:rPr>
          <w:rFonts w:ascii="Times New Roman" w:eastAsia="Times New Roman" w:hAnsi="Times New Roman" w:cs="Times New Roman"/>
          <w:sz w:val="24"/>
          <w:szCs w:val="24"/>
        </w:rPr>
      </w:pPr>
      <w:r w:rsidRPr="004E4AD9">
        <w:rPr>
          <w:rFonts w:ascii="Times New Roman" w:eastAsia="Times New Roman" w:hAnsi="Times New Roman" w:cs="Times New Roman"/>
          <w:sz w:val="24"/>
          <w:szCs w:val="24"/>
        </w:rPr>
        <w:t>Considerando o OFÍCIO nº</w:t>
      </w:r>
      <w:r w:rsidR="00F8783B">
        <w:rPr>
          <w:rFonts w:ascii="Times New Roman" w:eastAsia="Times New Roman" w:hAnsi="Times New Roman" w:cs="Times New Roman"/>
          <w:sz w:val="24"/>
          <w:szCs w:val="24"/>
        </w:rPr>
        <w:t xml:space="preserve"> </w:t>
      </w:r>
      <w:r w:rsidRPr="004E4AD9">
        <w:rPr>
          <w:rFonts w:ascii="Times New Roman" w:eastAsia="Times New Roman" w:hAnsi="Times New Roman" w:cs="Times New Roman"/>
          <w:sz w:val="24"/>
          <w:szCs w:val="24"/>
        </w:rPr>
        <w:t>70/2021/GABINETE DE PROCURADOR DE PRM/</w:t>
      </w:r>
      <w:r w:rsidR="00F8783B">
        <w:rPr>
          <w:rFonts w:ascii="Times New Roman" w:eastAsia="Times New Roman" w:hAnsi="Times New Roman" w:cs="Times New Roman"/>
          <w:sz w:val="24"/>
          <w:szCs w:val="24"/>
        </w:rPr>
        <w:t xml:space="preserve"> </w:t>
      </w:r>
      <w:r w:rsidRPr="004E4AD9">
        <w:rPr>
          <w:rFonts w:ascii="Times New Roman" w:eastAsia="Times New Roman" w:hAnsi="Times New Roman" w:cs="Times New Roman"/>
          <w:sz w:val="24"/>
          <w:szCs w:val="24"/>
        </w:rPr>
        <w:t xml:space="preserve">DOURADOS, </w:t>
      </w:r>
      <w:r w:rsidR="00F8783B">
        <w:rPr>
          <w:rFonts w:ascii="Times New Roman" w:eastAsia="Times New Roman" w:hAnsi="Times New Roman" w:cs="Times New Roman"/>
          <w:sz w:val="24"/>
          <w:szCs w:val="24"/>
        </w:rPr>
        <w:t>d</w:t>
      </w:r>
      <w:r w:rsidRPr="004E4AD9">
        <w:rPr>
          <w:rFonts w:ascii="Times New Roman" w:eastAsia="Times New Roman" w:hAnsi="Times New Roman" w:cs="Times New Roman"/>
          <w:sz w:val="24"/>
          <w:szCs w:val="24"/>
        </w:rPr>
        <w:t xml:space="preserve">e 13 de abril de 2021 que solicita informações sobre o preenchimento do percentual de vagas reservadas via Leis Estaduais, para negros e indígenas; </w:t>
      </w:r>
    </w:p>
    <w:p w:rsidR="002016ED" w:rsidRPr="004E4AD9" w:rsidRDefault="002C1FCD" w:rsidP="00F8783B">
      <w:pPr>
        <w:spacing w:after="120"/>
        <w:jc w:val="both"/>
        <w:rPr>
          <w:rFonts w:ascii="Times New Roman" w:eastAsia="Times New Roman" w:hAnsi="Times New Roman" w:cs="Times New Roman"/>
          <w:sz w:val="24"/>
          <w:szCs w:val="24"/>
        </w:rPr>
      </w:pPr>
      <w:r w:rsidRPr="004E4AD9">
        <w:rPr>
          <w:rFonts w:ascii="Times New Roman" w:eastAsia="Times New Roman" w:hAnsi="Times New Roman" w:cs="Times New Roman"/>
          <w:sz w:val="24"/>
          <w:szCs w:val="24"/>
        </w:rPr>
        <w:lastRenderedPageBreak/>
        <w:t>Considerando que em vários cursos não houve aprovação de indígenas no processo seletiv</w:t>
      </w:r>
      <w:r w:rsidR="00762169" w:rsidRPr="004E4AD9">
        <w:rPr>
          <w:rFonts w:ascii="Times New Roman" w:eastAsia="Times New Roman" w:hAnsi="Times New Roman" w:cs="Times New Roman"/>
          <w:sz w:val="24"/>
          <w:szCs w:val="24"/>
        </w:rPr>
        <w:t xml:space="preserve">o Vestibular, suficientes para </w:t>
      </w:r>
      <w:r w:rsidRPr="004E4AD9">
        <w:rPr>
          <w:rFonts w:ascii="Times New Roman" w:eastAsia="Times New Roman" w:hAnsi="Times New Roman" w:cs="Times New Roman"/>
          <w:sz w:val="24"/>
          <w:szCs w:val="24"/>
        </w:rPr>
        <w:t xml:space="preserve">preencher o percentual exigido em Lei de 10% de indígenas em cada curso e, a existência de candidatos/as indígenas aprovados/as no </w:t>
      </w:r>
      <w:r w:rsidR="00762169" w:rsidRPr="004E4AD9">
        <w:rPr>
          <w:rFonts w:ascii="Times New Roman" w:eastAsia="Times New Roman" w:hAnsi="Times New Roman" w:cs="Times New Roman"/>
          <w:sz w:val="24"/>
          <w:szCs w:val="24"/>
        </w:rPr>
        <w:t>Processo Seletivo Permanente</w:t>
      </w:r>
      <w:r w:rsidRPr="004E4AD9">
        <w:rPr>
          <w:rFonts w:ascii="Times New Roman" w:eastAsia="Times New Roman" w:hAnsi="Times New Roman" w:cs="Times New Roman"/>
          <w:sz w:val="24"/>
          <w:szCs w:val="24"/>
        </w:rPr>
        <w:t>, suficiente para este preenchimento em vários cursos;</w:t>
      </w:r>
    </w:p>
    <w:p w:rsidR="002016ED" w:rsidRPr="004E4AD9" w:rsidRDefault="004E4AD9" w:rsidP="00F8783B">
      <w:pPr>
        <w:spacing w:after="120"/>
        <w:jc w:val="both"/>
        <w:rPr>
          <w:rFonts w:ascii="Times New Roman" w:eastAsia="Times New Roman" w:hAnsi="Times New Roman" w:cs="Times New Roman"/>
          <w:sz w:val="24"/>
          <w:szCs w:val="24"/>
        </w:rPr>
      </w:pPr>
      <w:r w:rsidRPr="00AF5901">
        <w:rPr>
          <w:rFonts w:ascii="Times New Roman" w:eastAsia="Times New Roman" w:hAnsi="Times New Roman" w:cs="Times New Roman"/>
          <w:sz w:val="24"/>
          <w:szCs w:val="24"/>
        </w:rPr>
        <w:t xml:space="preserve">Será realizada </w:t>
      </w:r>
      <w:r w:rsidR="00F8783B" w:rsidRPr="00AF5901">
        <w:rPr>
          <w:rFonts w:ascii="Times New Roman" w:eastAsia="Times New Roman" w:hAnsi="Times New Roman" w:cs="Times New Roman"/>
          <w:sz w:val="24"/>
          <w:szCs w:val="24"/>
        </w:rPr>
        <w:t xml:space="preserve">uma </w:t>
      </w:r>
      <w:r w:rsidRPr="00AF5901">
        <w:rPr>
          <w:rFonts w:ascii="Times New Roman" w:eastAsia="Times New Roman" w:hAnsi="Times New Roman" w:cs="Times New Roman"/>
          <w:sz w:val="24"/>
          <w:szCs w:val="24"/>
        </w:rPr>
        <w:t>C</w:t>
      </w:r>
      <w:r w:rsidR="002C1FCD" w:rsidRPr="00AF5901">
        <w:rPr>
          <w:rFonts w:ascii="Times New Roman" w:eastAsia="Times New Roman" w:hAnsi="Times New Roman" w:cs="Times New Roman"/>
          <w:sz w:val="24"/>
          <w:szCs w:val="24"/>
        </w:rPr>
        <w:t>hamada geral de ca</w:t>
      </w:r>
      <w:r w:rsidR="00762169" w:rsidRPr="00AF5901">
        <w:rPr>
          <w:rFonts w:ascii="Times New Roman" w:eastAsia="Times New Roman" w:hAnsi="Times New Roman" w:cs="Times New Roman"/>
          <w:sz w:val="24"/>
          <w:szCs w:val="24"/>
        </w:rPr>
        <w:t>ndidatos/as aprovados nos dois Processos S</w:t>
      </w:r>
      <w:r w:rsidR="002C1FCD" w:rsidRPr="00AF5901">
        <w:rPr>
          <w:rFonts w:ascii="Times New Roman" w:eastAsia="Times New Roman" w:hAnsi="Times New Roman" w:cs="Times New Roman"/>
          <w:sz w:val="24"/>
          <w:szCs w:val="24"/>
        </w:rPr>
        <w:t>eletivos, inclusive</w:t>
      </w:r>
      <w:r w:rsidR="00762169" w:rsidRPr="00AF5901">
        <w:rPr>
          <w:rFonts w:ascii="Times New Roman" w:eastAsia="Times New Roman" w:hAnsi="Times New Roman" w:cs="Times New Roman"/>
          <w:sz w:val="24"/>
          <w:szCs w:val="24"/>
        </w:rPr>
        <w:t xml:space="preserve"> remanejando candidatos/as entre estes</w:t>
      </w:r>
      <w:r w:rsidR="002C1FCD" w:rsidRPr="00AF5901">
        <w:rPr>
          <w:rFonts w:ascii="Times New Roman" w:eastAsia="Times New Roman" w:hAnsi="Times New Roman" w:cs="Times New Roman"/>
          <w:sz w:val="24"/>
          <w:szCs w:val="24"/>
        </w:rPr>
        <w:t>,</w:t>
      </w:r>
      <w:r w:rsidR="00E63582">
        <w:rPr>
          <w:rFonts w:ascii="Times New Roman" w:eastAsia="Times New Roman" w:hAnsi="Times New Roman" w:cs="Times New Roman"/>
          <w:sz w:val="24"/>
          <w:szCs w:val="24"/>
        </w:rPr>
        <w:t xml:space="preserve"> </w:t>
      </w:r>
      <w:r w:rsidR="00E63582" w:rsidRPr="00AF5901">
        <w:rPr>
          <w:rFonts w:ascii="Times New Roman" w:eastAsia="Times New Roman" w:hAnsi="Times New Roman" w:cs="Times New Roman"/>
          <w:sz w:val="24"/>
          <w:szCs w:val="24"/>
        </w:rPr>
        <w:t>com o intuito de atender o disposto na Lei, na Resolução do COUNI/UEMS e na Resolução</w:t>
      </w:r>
      <w:r w:rsidR="00E63582" w:rsidRPr="004E4AD9">
        <w:rPr>
          <w:rFonts w:ascii="Times New Roman" w:eastAsia="Times New Roman" w:hAnsi="Times New Roman" w:cs="Times New Roman"/>
          <w:sz w:val="24"/>
          <w:szCs w:val="24"/>
        </w:rPr>
        <w:t xml:space="preserve"> do CEPE/UEMS</w:t>
      </w:r>
      <w:r w:rsidR="00E63582">
        <w:rPr>
          <w:rFonts w:ascii="Times New Roman" w:eastAsia="Times New Roman" w:hAnsi="Times New Roman" w:cs="Times New Roman"/>
          <w:sz w:val="24"/>
          <w:szCs w:val="24"/>
        </w:rPr>
        <w:t>,</w:t>
      </w:r>
      <w:r w:rsidR="002C1FCD" w:rsidRPr="00AF5901">
        <w:rPr>
          <w:rFonts w:ascii="Times New Roman" w:eastAsia="Times New Roman" w:hAnsi="Times New Roman" w:cs="Times New Roman"/>
          <w:sz w:val="24"/>
          <w:szCs w:val="24"/>
        </w:rPr>
        <w:t xml:space="preserve"> </w:t>
      </w:r>
      <w:r w:rsidR="00734C86" w:rsidRPr="00AF5901">
        <w:rPr>
          <w:rFonts w:ascii="Times New Roman" w:eastAsia="Times New Roman" w:hAnsi="Times New Roman" w:cs="Times New Roman"/>
          <w:sz w:val="24"/>
          <w:szCs w:val="24"/>
        </w:rPr>
        <w:t>e</w:t>
      </w:r>
      <w:r w:rsidR="00E63582">
        <w:rPr>
          <w:rFonts w:ascii="Times New Roman" w:eastAsia="Times New Roman" w:hAnsi="Times New Roman" w:cs="Times New Roman"/>
          <w:sz w:val="24"/>
          <w:szCs w:val="24"/>
        </w:rPr>
        <w:t>,</w:t>
      </w:r>
      <w:r w:rsidR="00734C86" w:rsidRPr="00AF5901">
        <w:rPr>
          <w:rFonts w:ascii="Times New Roman" w:eastAsia="Times New Roman" w:hAnsi="Times New Roman" w:cs="Times New Roman"/>
          <w:sz w:val="24"/>
          <w:szCs w:val="24"/>
        </w:rPr>
        <w:t xml:space="preserve"> nos cursos em que o número de candidatos indígenas a serem chamados </w:t>
      </w:r>
      <w:r w:rsidR="00AF5901" w:rsidRPr="00AF5901">
        <w:rPr>
          <w:rFonts w:ascii="Times New Roman" w:eastAsia="Times New Roman" w:hAnsi="Times New Roman" w:cs="Times New Roman"/>
          <w:sz w:val="24"/>
          <w:szCs w:val="24"/>
        </w:rPr>
        <w:t>estiver</w:t>
      </w:r>
      <w:r w:rsidR="00734C86" w:rsidRPr="00AF5901">
        <w:rPr>
          <w:rFonts w:ascii="Times New Roman" w:eastAsia="Times New Roman" w:hAnsi="Times New Roman" w:cs="Times New Roman"/>
          <w:sz w:val="24"/>
          <w:szCs w:val="24"/>
        </w:rPr>
        <w:t xml:space="preserve"> </w:t>
      </w:r>
      <w:r w:rsidR="00AF5901" w:rsidRPr="00AF5901">
        <w:rPr>
          <w:rFonts w:ascii="Times New Roman" w:eastAsia="Times New Roman" w:hAnsi="Times New Roman" w:cs="Times New Roman"/>
          <w:sz w:val="24"/>
          <w:szCs w:val="24"/>
        </w:rPr>
        <w:t>esgotado</w:t>
      </w:r>
      <w:r w:rsidR="00734C86" w:rsidRPr="00AF5901">
        <w:rPr>
          <w:rFonts w:ascii="Times New Roman" w:eastAsia="Times New Roman" w:hAnsi="Times New Roman" w:cs="Times New Roman"/>
          <w:sz w:val="24"/>
          <w:szCs w:val="24"/>
        </w:rPr>
        <w:t xml:space="preserve"> será realizado</w:t>
      </w:r>
      <w:r w:rsidR="00AF5901" w:rsidRPr="00AF5901">
        <w:rPr>
          <w:rFonts w:ascii="Times New Roman" w:eastAsia="Times New Roman" w:hAnsi="Times New Roman" w:cs="Times New Roman"/>
          <w:sz w:val="24"/>
          <w:szCs w:val="24"/>
        </w:rPr>
        <w:t xml:space="preserve"> então,</w:t>
      </w:r>
      <w:r w:rsidR="00734C86" w:rsidRPr="00AF5901">
        <w:rPr>
          <w:rFonts w:ascii="Times New Roman" w:eastAsia="Times New Roman" w:hAnsi="Times New Roman" w:cs="Times New Roman"/>
          <w:sz w:val="24"/>
          <w:szCs w:val="24"/>
        </w:rPr>
        <w:t xml:space="preserve"> o remanejamento das vagas de indígenas para candidatos/as negros/as e depois para candidatos/as residentes de Mato Grosso do Sul</w:t>
      </w:r>
      <w:r w:rsidR="00734C86">
        <w:rPr>
          <w:rFonts w:ascii="Times New Roman" w:eastAsia="Times New Roman" w:hAnsi="Times New Roman" w:cs="Times New Roman"/>
          <w:sz w:val="24"/>
          <w:szCs w:val="24"/>
        </w:rPr>
        <w:t>.</w:t>
      </w:r>
      <w:r w:rsidR="002C1FCD" w:rsidRPr="004E4AD9">
        <w:rPr>
          <w:rFonts w:ascii="Times New Roman" w:eastAsia="Times New Roman" w:hAnsi="Times New Roman" w:cs="Times New Roman"/>
          <w:sz w:val="24"/>
          <w:szCs w:val="24"/>
        </w:rPr>
        <w:t xml:space="preserve"> </w:t>
      </w:r>
    </w:p>
    <w:p w:rsidR="004E4AD9" w:rsidRDefault="004E4AD9">
      <w:pPr>
        <w:jc w:val="both"/>
        <w:rPr>
          <w:rFonts w:ascii="Times New Roman" w:eastAsia="Times New Roman" w:hAnsi="Times New Roman" w:cs="Times New Roman"/>
          <w:color w:val="000000"/>
          <w:sz w:val="24"/>
          <w:szCs w:val="24"/>
        </w:rPr>
      </w:pPr>
    </w:p>
    <w:p w:rsidR="002016ED" w:rsidRDefault="002C1FC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Diretoria de Registro Acadêmico da Universidade Estadual de Mato Grosso do Sul, no uso de suas atribuições legais, </w:t>
      </w:r>
      <w:r w:rsidRPr="004E4AD9">
        <w:rPr>
          <w:rFonts w:ascii="Times New Roman" w:eastAsia="Times New Roman" w:hAnsi="Times New Roman" w:cs="Times New Roman"/>
          <w:bCs/>
          <w:color w:val="000000"/>
          <w:sz w:val="24"/>
          <w:szCs w:val="24"/>
        </w:rPr>
        <w:t>CONVOCA</w:t>
      </w:r>
      <w:r w:rsidRPr="004E4AD9">
        <w:rPr>
          <w:rFonts w:ascii="Times New Roman" w:eastAsia="Times New Roman" w:hAnsi="Times New Roman" w:cs="Times New Roman"/>
          <w:bCs/>
          <w:color w:val="C9211E"/>
          <w:sz w:val="24"/>
          <w:szCs w:val="24"/>
        </w:rPr>
        <w:t xml:space="preserve"> </w:t>
      </w:r>
      <w:r w:rsidRPr="004E4AD9">
        <w:rPr>
          <w:rFonts w:ascii="Times New Roman" w:eastAsia="Times New Roman" w:hAnsi="Times New Roman" w:cs="Times New Roman"/>
          <w:bCs/>
          <w:color w:val="000000"/>
          <w:sz w:val="24"/>
          <w:szCs w:val="24"/>
        </w:rPr>
        <w:t xml:space="preserve">os candidatos classificados na </w:t>
      </w:r>
      <w:r w:rsidR="009F370F">
        <w:rPr>
          <w:rFonts w:ascii="Times New Roman" w:eastAsia="Times New Roman" w:hAnsi="Times New Roman" w:cs="Times New Roman"/>
          <w:bCs/>
          <w:color w:val="000000"/>
          <w:sz w:val="24"/>
          <w:szCs w:val="24"/>
        </w:rPr>
        <w:t>5</w:t>
      </w:r>
      <w:r w:rsidRPr="004E4AD9">
        <w:rPr>
          <w:rFonts w:ascii="Times New Roman" w:eastAsia="Times New Roman" w:hAnsi="Times New Roman" w:cs="Times New Roman"/>
          <w:bCs/>
          <w:color w:val="000000"/>
          <w:sz w:val="24"/>
          <w:szCs w:val="24"/>
        </w:rPr>
        <w:t xml:space="preserve">ª CHAMADA DO PROCESSO SELETIVO VESTIBULAR UEMS 2021 (PSV-UEMS-2021) e </w:t>
      </w:r>
      <w:r w:rsidR="009F370F">
        <w:rPr>
          <w:rFonts w:ascii="Times New Roman" w:eastAsia="Times New Roman" w:hAnsi="Times New Roman" w:cs="Times New Roman"/>
          <w:bCs/>
          <w:color w:val="000000"/>
          <w:sz w:val="24"/>
          <w:szCs w:val="24"/>
        </w:rPr>
        <w:t>5</w:t>
      </w:r>
      <w:r w:rsidRPr="004E4AD9">
        <w:rPr>
          <w:rFonts w:ascii="Times New Roman" w:eastAsia="Times New Roman" w:hAnsi="Times New Roman" w:cs="Times New Roman"/>
          <w:bCs/>
          <w:color w:val="000000"/>
          <w:sz w:val="24"/>
          <w:szCs w:val="24"/>
        </w:rPr>
        <w:t>ª CHAMADA DO PROCESSO SELETIVO PERMANENTE UEMS 2021 (PSP-UEMS-2021)</w:t>
      </w:r>
      <w:r w:rsidRPr="004E4AD9">
        <w:rPr>
          <w:rFonts w:ascii="Times New Roman" w:eastAsia="Times New Roman" w:hAnsi="Times New Roman" w:cs="Times New Roman"/>
          <w:color w:val="000000"/>
          <w:sz w:val="24"/>
          <w:szCs w:val="24"/>
        </w:rPr>
        <w:t>, no sistema de concorrência de vagas para indígenas a efetuarem matrícula para o preenchimento de vagas nos Cursos de graduação da UEMS,</w:t>
      </w:r>
      <w:r>
        <w:rPr>
          <w:rFonts w:ascii="Times New Roman" w:eastAsia="Times New Roman" w:hAnsi="Times New Roman" w:cs="Times New Roman"/>
          <w:color w:val="000000"/>
          <w:sz w:val="24"/>
          <w:szCs w:val="24"/>
        </w:rPr>
        <w:t xml:space="preserve"> na modalidade presencial, com </w:t>
      </w:r>
      <w:r>
        <w:rPr>
          <w:rFonts w:ascii="Times New Roman" w:eastAsia="Times New Roman" w:hAnsi="Times New Roman" w:cs="Times New Roman"/>
          <w:b/>
          <w:color w:val="000000"/>
          <w:sz w:val="24"/>
          <w:szCs w:val="24"/>
        </w:rPr>
        <w:t>exceção do curso de Medicina que terá Edital específico.</w:t>
      </w:r>
    </w:p>
    <w:p w:rsidR="003234D5" w:rsidRDefault="003234D5">
      <w:pPr>
        <w:jc w:val="both"/>
        <w:rPr>
          <w:rFonts w:ascii="Times New Roman" w:eastAsia="Times New Roman" w:hAnsi="Times New Roman" w:cs="Times New Roman"/>
          <w:b/>
          <w:color w:val="000000"/>
          <w:sz w:val="24"/>
          <w:szCs w:val="24"/>
        </w:rPr>
      </w:pPr>
    </w:p>
    <w:p w:rsidR="003234D5" w:rsidRPr="00DA0AFA" w:rsidRDefault="003234D5" w:rsidP="003234D5">
      <w:pPr>
        <w:numPr>
          <w:ilvl w:val="0"/>
          <w:numId w:val="6"/>
        </w:numPr>
        <w:tabs>
          <w:tab w:val="left" w:pos="284"/>
        </w:tabs>
        <w:ind w:left="0" w:firstLine="0"/>
        <w:contextualSpacing/>
        <w:jc w:val="both"/>
        <w:rPr>
          <w:rFonts w:ascii="Times New Roman" w:eastAsia="Times New Roman" w:hAnsi="Times New Roman" w:cs="Times New Roman"/>
          <w:b/>
          <w:color w:val="000000"/>
          <w:sz w:val="24"/>
          <w:szCs w:val="24"/>
        </w:rPr>
      </w:pPr>
      <w:r w:rsidRPr="00DA0AFA">
        <w:rPr>
          <w:rFonts w:ascii="Times New Roman" w:eastAsia="Times New Roman" w:hAnsi="Times New Roman" w:cs="Times New Roman"/>
          <w:b/>
          <w:color w:val="000000"/>
          <w:sz w:val="24"/>
          <w:szCs w:val="24"/>
        </w:rPr>
        <w:t>DA CLASSIFICAÇÃO E CONVOCAÇÃO PARA MATRÍCULAS</w:t>
      </w:r>
    </w:p>
    <w:p w:rsidR="003234D5" w:rsidRPr="00DA0AFA" w:rsidRDefault="003234D5" w:rsidP="003234D5">
      <w:pPr>
        <w:pStyle w:val="PargrafodaLista"/>
        <w:numPr>
          <w:ilvl w:val="1"/>
          <w:numId w:val="7"/>
        </w:numPr>
        <w:spacing w:before="0"/>
        <w:ind w:left="0" w:firstLine="0"/>
        <w:contextualSpacing/>
        <w:rPr>
          <w:color w:val="000000"/>
          <w:sz w:val="24"/>
          <w:szCs w:val="24"/>
        </w:rPr>
      </w:pPr>
      <w:r w:rsidRPr="00DA0AFA">
        <w:rPr>
          <w:sz w:val="24"/>
          <w:szCs w:val="24"/>
        </w:rPr>
        <w:t xml:space="preserve"> A Lista de Convocados no Processo Seletivo Vestibular UEMS</w:t>
      </w:r>
      <w:r w:rsidRPr="00DA0AFA">
        <w:rPr>
          <w:color w:val="C9211E"/>
          <w:sz w:val="24"/>
          <w:szCs w:val="24"/>
        </w:rPr>
        <w:t xml:space="preserve"> </w:t>
      </w:r>
      <w:r w:rsidRPr="00DA0AFA">
        <w:rPr>
          <w:sz w:val="24"/>
          <w:szCs w:val="24"/>
        </w:rPr>
        <w:t>2021 (PSV-UEMS-2021) e no Processo Seletivo Permanente UEMS 2021 (PSP-UEMS-2021) dos candidatos às</w:t>
      </w:r>
      <w:r>
        <w:rPr>
          <w:sz w:val="24"/>
          <w:szCs w:val="24"/>
        </w:rPr>
        <w:t xml:space="preserve"> vagas reservadas para indígenas</w:t>
      </w:r>
      <w:r w:rsidRPr="00DA0AFA">
        <w:rPr>
          <w:sz w:val="24"/>
          <w:szCs w:val="24"/>
        </w:rPr>
        <w:t xml:space="preserve"> encontra-se no Anexo V deste Edital.</w:t>
      </w:r>
    </w:p>
    <w:p w:rsidR="002016ED" w:rsidRDefault="002016ED">
      <w:pPr>
        <w:spacing w:line="160" w:lineRule="exact"/>
        <w:jc w:val="both"/>
        <w:rPr>
          <w:rFonts w:ascii="Times New Roman" w:eastAsia="Times New Roman" w:hAnsi="Times New Roman" w:cs="Times New Roman"/>
          <w:color w:val="000000"/>
          <w:sz w:val="24"/>
          <w:szCs w:val="24"/>
        </w:rPr>
      </w:pPr>
    </w:p>
    <w:p w:rsidR="002016ED" w:rsidRDefault="002016ED">
      <w:pPr>
        <w:spacing w:line="160" w:lineRule="exact"/>
        <w:jc w:val="both"/>
        <w:rPr>
          <w:rFonts w:ascii="Times New Roman" w:eastAsia="Times New Roman" w:hAnsi="Times New Roman" w:cs="Times New Roman"/>
          <w:color w:val="000000"/>
          <w:sz w:val="24"/>
          <w:szCs w:val="24"/>
        </w:rPr>
      </w:pPr>
    </w:p>
    <w:p w:rsidR="002016ED" w:rsidRPr="003234D5" w:rsidRDefault="002C1FCD" w:rsidP="003234D5">
      <w:pPr>
        <w:pStyle w:val="PargrafodaLista"/>
        <w:numPr>
          <w:ilvl w:val="0"/>
          <w:numId w:val="7"/>
        </w:numPr>
        <w:spacing w:after="60"/>
        <w:rPr>
          <w:b/>
          <w:color w:val="000000"/>
          <w:sz w:val="24"/>
          <w:szCs w:val="24"/>
        </w:rPr>
      </w:pPr>
      <w:r w:rsidRPr="003234D5">
        <w:rPr>
          <w:b/>
          <w:color w:val="000000"/>
          <w:sz w:val="24"/>
          <w:szCs w:val="24"/>
        </w:rPr>
        <w:t>DOS PROCEDIMENTOS PARA EFETIVAÇÃO DA MATRÍCULA</w:t>
      </w:r>
    </w:p>
    <w:p w:rsidR="002016ED" w:rsidRDefault="002E66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FCD">
        <w:rPr>
          <w:rFonts w:ascii="Times New Roman" w:eastAsia="Times New Roman" w:hAnsi="Times New Roman" w:cs="Times New Roman"/>
          <w:sz w:val="24"/>
          <w:szCs w:val="24"/>
        </w:rPr>
        <w:t xml:space="preserve">.1 As matrículas serão realizadas de forma remota, via e-mail indicado no Anexo I, do </w:t>
      </w:r>
      <w:r w:rsidR="002C1FCD" w:rsidRPr="00A53331">
        <w:rPr>
          <w:rFonts w:ascii="Times New Roman" w:eastAsia="Times New Roman" w:hAnsi="Times New Roman" w:cs="Times New Roman"/>
          <w:sz w:val="24"/>
          <w:szCs w:val="24"/>
        </w:rPr>
        <w:t xml:space="preserve">dia </w:t>
      </w:r>
      <w:r w:rsidR="00BF6515">
        <w:rPr>
          <w:rFonts w:ascii="Times New Roman" w:eastAsia="Times New Roman" w:hAnsi="Times New Roman" w:cs="Times New Roman"/>
          <w:b/>
          <w:sz w:val="24"/>
          <w:szCs w:val="24"/>
        </w:rPr>
        <w:t>22</w:t>
      </w:r>
      <w:r w:rsidR="002C1FCD" w:rsidRPr="00A53331">
        <w:rPr>
          <w:rFonts w:ascii="Times New Roman" w:eastAsia="Times New Roman" w:hAnsi="Times New Roman" w:cs="Times New Roman"/>
          <w:b/>
          <w:sz w:val="24"/>
          <w:szCs w:val="24"/>
        </w:rPr>
        <w:t xml:space="preserve"> de </w:t>
      </w:r>
      <w:r w:rsidR="00E00CA7" w:rsidRPr="00A53331">
        <w:rPr>
          <w:rFonts w:ascii="Times New Roman" w:eastAsia="Times New Roman" w:hAnsi="Times New Roman" w:cs="Times New Roman"/>
          <w:b/>
          <w:sz w:val="24"/>
          <w:szCs w:val="24"/>
        </w:rPr>
        <w:t xml:space="preserve">maio </w:t>
      </w:r>
      <w:r w:rsidR="002C1FCD" w:rsidRPr="00A53331">
        <w:rPr>
          <w:rFonts w:ascii="Times New Roman" w:eastAsia="Times New Roman" w:hAnsi="Times New Roman" w:cs="Times New Roman"/>
          <w:b/>
          <w:sz w:val="24"/>
          <w:szCs w:val="24"/>
        </w:rPr>
        <w:t>de 2021</w:t>
      </w:r>
      <w:r w:rsidR="002C1FCD" w:rsidRPr="00A53331">
        <w:rPr>
          <w:rFonts w:ascii="Times New Roman" w:eastAsia="Times New Roman" w:hAnsi="Times New Roman" w:cs="Times New Roman"/>
          <w:sz w:val="24"/>
          <w:szCs w:val="24"/>
        </w:rPr>
        <w:t xml:space="preserve"> até </w:t>
      </w:r>
      <w:r w:rsidR="000F3AD6" w:rsidRPr="00A53331">
        <w:rPr>
          <w:rFonts w:ascii="Times New Roman" w:eastAsia="Times New Roman" w:hAnsi="Times New Roman" w:cs="Times New Roman"/>
          <w:b/>
          <w:sz w:val="24"/>
          <w:szCs w:val="24"/>
        </w:rPr>
        <w:t xml:space="preserve">às 23h59min do dia </w:t>
      </w:r>
      <w:r w:rsidR="00BF6515">
        <w:rPr>
          <w:rFonts w:ascii="Times New Roman" w:eastAsia="Times New Roman" w:hAnsi="Times New Roman" w:cs="Times New Roman"/>
          <w:b/>
          <w:sz w:val="24"/>
          <w:szCs w:val="24"/>
        </w:rPr>
        <w:t>27</w:t>
      </w:r>
      <w:r w:rsidR="002C1FCD" w:rsidRPr="00A53331">
        <w:rPr>
          <w:rFonts w:ascii="Times New Roman" w:eastAsia="Times New Roman" w:hAnsi="Times New Roman" w:cs="Times New Roman"/>
          <w:b/>
          <w:sz w:val="24"/>
          <w:szCs w:val="24"/>
        </w:rPr>
        <w:t xml:space="preserve"> de </w:t>
      </w:r>
      <w:r w:rsidR="00E00CA7" w:rsidRPr="00A53331">
        <w:rPr>
          <w:rFonts w:ascii="Times New Roman" w:eastAsia="Times New Roman" w:hAnsi="Times New Roman" w:cs="Times New Roman"/>
          <w:b/>
          <w:sz w:val="24"/>
          <w:szCs w:val="24"/>
        </w:rPr>
        <w:t xml:space="preserve">maio </w:t>
      </w:r>
      <w:r w:rsidR="002C1FCD" w:rsidRPr="00A53331">
        <w:rPr>
          <w:rFonts w:ascii="Times New Roman" w:eastAsia="Times New Roman" w:hAnsi="Times New Roman" w:cs="Times New Roman"/>
          <w:b/>
          <w:sz w:val="24"/>
          <w:szCs w:val="24"/>
        </w:rPr>
        <w:t>de 2021.</w:t>
      </w:r>
      <w:r w:rsidR="002C1FCD">
        <w:rPr>
          <w:rFonts w:ascii="Times New Roman" w:eastAsia="Times New Roman" w:hAnsi="Times New Roman" w:cs="Times New Roman"/>
          <w:sz w:val="24"/>
          <w:szCs w:val="24"/>
        </w:rPr>
        <w:t xml:space="preserve">     </w:t>
      </w:r>
    </w:p>
    <w:p w:rsidR="002016ED" w:rsidRDefault="002E66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FCD">
        <w:rPr>
          <w:rFonts w:ascii="Times New Roman" w:eastAsia="Times New Roman" w:hAnsi="Times New Roman" w:cs="Times New Roman"/>
          <w:sz w:val="24"/>
          <w:szCs w:val="24"/>
        </w:rPr>
        <w:t>.1.1. O candidato convocado para efetuar a matrícula deverá encaminhar ao e-mail da Coordenadoria do Curso, indicado no Anexo I, os seguintes documentos:</w:t>
      </w:r>
    </w:p>
    <w:p w:rsidR="002016ED" w:rsidRDefault="002C1F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Formulário Requerimento de Matrícula Inicial – PROCESSO SELETIVO 2021, preenchido (à mão ou digitado) e assinado (Anexo IV, também disponível no link</w:t>
      </w:r>
      <w:r>
        <w:rPr>
          <w:rStyle w:val="ncoradanotaderoda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p>
    <w:p w:rsidR="002016ED" w:rsidRDefault="002C1F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Cópia dos d</w:t>
      </w:r>
      <w:r w:rsidR="002E668B">
        <w:rPr>
          <w:rFonts w:ascii="Times New Roman" w:eastAsia="Times New Roman" w:hAnsi="Times New Roman" w:cs="Times New Roman"/>
          <w:sz w:val="24"/>
          <w:szCs w:val="24"/>
        </w:rPr>
        <w:t xml:space="preserve">ocumentos relacionados no item </w:t>
      </w:r>
      <w:proofErr w:type="gramStart"/>
      <w:r w:rsidR="002E668B">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preferencialmente digitalizadas em formato </w:t>
      </w:r>
      <w:r>
        <w:rPr>
          <w:rFonts w:ascii="Times New Roman" w:eastAsia="Times New Roman" w:hAnsi="Times New Roman" w:cs="Times New Roman"/>
          <w:b/>
          <w:i/>
          <w:sz w:val="24"/>
          <w:szCs w:val="24"/>
        </w:rPr>
        <w:t>pdf</w:t>
      </w:r>
      <w:r>
        <w:rPr>
          <w:rFonts w:ascii="Times New Roman" w:eastAsia="Times New Roman" w:hAnsi="Times New Roman" w:cs="Times New Roman"/>
          <w:b/>
          <w:sz w:val="24"/>
          <w:szCs w:val="24"/>
        </w:rPr>
        <w:t xml:space="preserve"> e arquivo único na ordem indicada</w:t>
      </w:r>
      <w:r>
        <w:rPr>
          <w:rFonts w:ascii="Times New Roman" w:eastAsia="Times New Roman" w:hAnsi="Times New Roman" w:cs="Times New Roman"/>
          <w:sz w:val="24"/>
          <w:szCs w:val="24"/>
        </w:rPr>
        <w:t>;</w:t>
      </w:r>
    </w:p>
    <w:p w:rsidR="002016ED" w:rsidRDefault="002C1F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Cópia do comprovante do envio dos documentos via postal com Aviso de Recebimento – AR (Correios).</w:t>
      </w:r>
    </w:p>
    <w:p w:rsidR="002016ED" w:rsidRDefault="002E668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FCD">
        <w:rPr>
          <w:rFonts w:ascii="Times New Roman" w:eastAsia="Times New Roman" w:hAnsi="Times New Roman" w:cs="Times New Roman"/>
          <w:sz w:val="24"/>
          <w:szCs w:val="24"/>
        </w:rPr>
        <w:t xml:space="preserve">.1.2 O candidato </w:t>
      </w:r>
      <w:r w:rsidR="002C1FCD">
        <w:rPr>
          <w:rFonts w:ascii="Times New Roman" w:eastAsia="Times New Roman" w:hAnsi="Times New Roman" w:cs="Times New Roman"/>
          <w:b/>
          <w:sz w:val="24"/>
          <w:szCs w:val="24"/>
        </w:rPr>
        <w:t>deverá encaminhar as cópias do</w:t>
      </w:r>
      <w:r>
        <w:rPr>
          <w:rFonts w:ascii="Times New Roman" w:eastAsia="Times New Roman" w:hAnsi="Times New Roman" w:cs="Times New Roman"/>
          <w:b/>
          <w:sz w:val="24"/>
          <w:szCs w:val="24"/>
        </w:rPr>
        <w:t xml:space="preserve">s documentos previstos no item </w:t>
      </w:r>
      <w:proofErr w:type="gramStart"/>
      <w:r>
        <w:rPr>
          <w:rFonts w:ascii="Times New Roman" w:eastAsia="Times New Roman" w:hAnsi="Times New Roman" w:cs="Times New Roman"/>
          <w:b/>
          <w:sz w:val="24"/>
          <w:szCs w:val="24"/>
        </w:rPr>
        <w:t>3</w:t>
      </w:r>
      <w:proofErr w:type="gramEnd"/>
      <w:r w:rsidR="002C1FCD">
        <w:rPr>
          <w:rFonts w:ascii="Times New Roman" w:eastAsia="Times New Roman" w:hAnsi="Times New Roman" w:cs="Times New Roman"/>
          <w:sz w:val="24"/>
          <w:szCs w:val="24"/>
        </w:rPr>
        <w:t xml:space="preserve">, </w:t>
      </w:r>
      <w:r w:rsidR="002C1FCD">
        <w:rPr>
          <w:rFonts w:ascii="Times New Roman" w:eastAsia="Times New Roman" w:hAnsi="Times New Roman" w:cs="Times New Roman"/>
          <w:b/>
          <w:sz w:val="24"/>
          <w:szCs w:val="24"/>
        </w:rPr>
        <w:t>via postal com Aviso de Recebimento (AR) para o endereço do Curso/Unidade</w:t>
      </w:r>
      <w:r w:rsidR="002C1FCD">
        <w:rPr>
          <w:rFonts w:ascii="Times New Roman" w:eastAsia="Times New Roman" w:hAnsi="Times New Roman" w:cs="Times New Roman"/>
          <w:sz w:val="24"/>
          <w:szCs w:val="24"/>
        </w:rPr>
        <w:t>, constante no Anexo I, dentro do período de realização de matríc</w:t>
      </w:r>
      <w:r>
        <w:rPr>
          <w:rFonts w:ascii="Times New Roman" w:eastAsia="Times New Roman" w:hAnsi="Times New Roman" w:cs="Times New Roman"/>
          <w:sz w:val="24"/>
          <w:szCs w:val="24"/>
        </w:rPr>
        <w:t>ula (item 2</w:t>
      </w:r>
      <w:r w:rsidR="002C1FCD">
        <w:rPr>
          <w:rFonts w:ascii="Times New Roman" w:eastAsia="Times New Roman" w:hAnsi="Times New Roman" w:cs="Times New Roman"/>
          <w:sz w:val="24"/>
          <w:szCs w:val="24"/>
        </w:rPr>
        <w:t>.1).</w:t>
      </w:r>
    </w:p>
    <w:p w:rsidR="002016ED" w:rsidRDefault="002C1FCD">
      <w:pPr>
        <w:tabs>
          <w:tab w:val="left" w:pos="284"/>
        </w:tabs>
        <w:spacing w:after="60"/>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Obs.: </w:t>
      </w:r>
      <w:r>
        <w:rPr>
          <w:rStyle w:val="Forte"/>
          <w:rFonts w:ascii="Times New Roman" w:hAnsi="Times New Roman" w:cs="Times New Roman"/>
          <w:b w:val="0"/>
          <w:sz w:val="20"/>
          <w:szCs w:val="20"/>
        </w:rPr>
        <w:t xml:space="preserve">Caso o serviço postal do município de residência do convocado para efetuar a matrícula não esteja funcionando em virtude de Decreto instituído por autoridade competente o candidato deve encaminhar cópia do Decreto e, posteriormente, findado o prazo estabelecido no Decreto encaminhar, em até três dias úteis, os documentos via correios/AR e enviar cópia do AR para o e-mail do curso. </w:t>
      </w:r>
    </w:p>
    <w:p w:rsidR="002016ED" w:rsidRDefault="002E668B">
      <w:pPr>
        <w:tabs>
          <w:tab w:val="left" w:pos="1329"/>
        </w:tabs>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1FCD">
        <w:rPr>
          <w:rFonts w:ascii="Times New Roman" w:eastAsia="Times New Roman" w:hAnsi="Times New Roman" w:cs="Times New Roman"/>
          <w:sz w:val="24"/>
          <w:szCs w:val="24"/>
        </w:rPr>
        <w:t xml:space="preserve">.2 Todos os horários previstos neste Edital referem-se ao horário oficial do Estado de </w:t>
      </w:r>
      <w:r w:rsidR="002C1FCD">
        <w:rPr>
          <w:rFonts w:ascii="Times New Roman" w:eastAsia="Times New Roman" w:hAnsi="Times New Roman" w:cs="Times New Roman"/>
          <w:sz w:val="24"/>
          <w:szCs w:val="24"/>
        </w:rPr>
        <w:lastRenderedPageBreak/>
        <w:t>Mato Grosso do Sul.</w:t>
      </w:r>
    </w:p>
    <w:p w:rsidR="002016ED" w:rsidRDefault="002E66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C1FCD">
        <w:rPr>
          <w:rFonts w:ascii="Times New Roman" w:eastAsia="Times New Roman" w:hAnsi="Times New Roman" w:cs="Times New Roman"/>
          <w:color w:val="000000"/>
          <w:sz w:val="24"/>
          <w:szCs w:val="24"/>
        </w:rPr>
        <w:t>.3 A matrícula poderá ser efetuada pelo candidato ou por terceiro, com procuração simples (Anexo III).</w:t>
      </w:r>
    </w:p>
    <w:p w:rsidR="002016ED" w:rsidRDefault="002C1FCD">
      <w:pP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único – Há impedimento legal para que o servidor público desta Instituição de Ensino Superior seja procurador conforme preconiza a proibição expressa no inc. XII, do art. 219 da Lei Estadual 1.102/90 MS.</w:t>
      </w:r>
    </w:p>
    <w:p w:rsidR="002016ED" w:rsidRDefault="002016ED">
      <w:pPr>
        <w:spacing w:after="60"/>
        <w:jc w:val="both"/>
        <w:rPr>
          <w:rFonts w:ascii="Times New Roman" w:eastAsia="Times New Roman" w:hAnsi="Times New Roman" w:cs="Times New Roman"/>
          <w:color w:val="000000"/>
          <w:sz w:val="24"/>
          <w:szCs w:val="24"/>
        </w:rPr>
      </w:pPr>
    </w:p>
    <w:p w:rsidR="002016ED" w:rsidRDefault="002E668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C1FCD">
        <w:rPr>
          <w:rFonts w:ascii="Times New Roman" w:eastAsia="Times New Roman" w:hAnsi="Times New Roman" w:cs="Times New Roman"/>
          <w:b/>
          <w:sz w:val="24"/>
          <w:szCs w:val="24"/>
        </w:rPr>
        <w:t xml:space="preserve">. DOCUMENTAÇÃO PARA EFETIVAÇÃO DA MATRÍCULA </w:t>
      </w:r>
    </w:p>
    <w:p w:rsidR="002016ED" w:rsidRDefault="002C1FCD">
      <w:pPr>
        <w:widowControl/>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Cópia legível do CPF, caso não conste no RG.</w:t>
      </w:r>
    </w:p>
    <w:p w:rsidR="002016ED" w:rsidRDefault="002C1FCD">
      <w:pPr>
        <w:widowControl/>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Cópia legível da certidão de nascimento/casamento. </w:t>
      </w:r>
    </w:p>
    <w:p w:rsidR="002016ED" w:rsidRDefault="002C1FCD">
      <w:pPr>
        <w:widowControl/>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Cópia legível do RG (frente e verso) ou documento oficial de identificação com foto.</w:t>
      </w:r>
    </w:p>
    <w:p w:rsidR="002016ED" w:rsidRDefault="002C1FCD">
      <w:pPr>
        <w:widowControl/>
        <w:ind w:left="720"/>
        <w:jc w:val="both"/>
        <w:rPr>
          <w:rFonts w:ascii="Times New Roman" w:eastAsia="Times New Roman" w:hAnsi="Times New Roman" w:cs="Times New Roman"/>
          <w:color w:val="000000"/>
          <w:sz w:val="24"/>
          <w:szCs w:val="24"/>
          <w:highlight w:val="cyan"/>
        </w:rPr>
      </w:pPr>
      <w:proofErr w:type="gramStart"/>
      <w:r>
        <w:rPr>
          <w:rFonts w:ascii="Times New Roman" w:eastAsia="Times New Roman" w:hAnsi="Times New Roman" w:cs="Times New Roman"/>
          <w:color w:val="000000"/>
          <w:sz w:val="24"/>
          <w:szCs w:val="24"/>
        </w:rPr>
        <w:t>c.</w:t>
      </w:r>
      <w:proofErr w:type="gramEnd"/>
      <w:r>
        <w:rPr>
          <w:rFonts w:ascii="Times New Roman" w:eastAsia="Times New Roman" w:hAnsi="Times New Roman" w:cs="Times New Roman"/>
          <w:color w:val="000000"/>
          <w:sz w:val="24"/>
          <w:szCs w:val="24"/>
        </w:rPr>
        <w:t>1.  Candidato estrangeiro deverá apresentar cópia legível do documento de identidade para estrangeiro, válido à data do registro; uma fotografia 3x4 recente; cópia legível da certidão de registro civil de nascimento ou casamento; cópia legível do documento que comprove a conclusão de escolaridade do ensino médio ou superior no Brasil ou declaração de processo de equivalência de estudos realizados no exterior, concedida pelo órgão competente. Todos os documentos traduzidos para a Língua Portuguesa.</w:t>
      </w:r>
    </w:p>
    <w:p w:rsidR="002016ED" w:rsidRDefault="002C1FCD">
      <w:pPr>
        <w:widowControl/>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Cópia legível do título de eleitor (frente e verso) ou, no caso de </w:t>
      </w:r>
      <w:r>
        <w:rPr>
          <w:rFonts w:ascii="Times New Roman" w:eastAsia="Times New Roman" w:hAnsi="Times New Roman" w:cs="Times New Roman"/>
          <w:i/>
          <w:color w:val="000000"/>
          <w:sz w:val="24"/>
          <w:szCs w:val="24"/>
        </w:rPr>
        <w:t>e-</w:t>
      </w:r>
      <w:r>
        <w:rPr>
          <w:rFonts w:ascii="Times New Roman" w:eastAsia="Times New Roman" w:hAnsi="Times New Roman" w:cs="Times New Roman"/>
          <w:color w:val="000000"/>
          <w:sz w:val="24"/>
          <w:szCs w:val="24"/>
        </w:rPr>
        <w:t xml:space="preserve">título </w:t>
      </w:r>
      <w:r>
        <w:rPr>
          <w:rFonts w:ascii="Times New Roman" w:eastAsia="Times New Roman" w:hAnsi="Times New Roman" w:cs="Times New Roman"/>
          <w:i/>
          <w:color w:val="000000"/>
          <w:sz w:val="24"/>
          <w:szCs w:val="24"/>
        </w:rPr>
        <w:t xml:space="preserve">print </w:t>
      </w:r>
      <w:r>
        <w:rPr>
          <w:rFonts w:ascii="Times New Roman" w:eastAsia="Times New Roman" w:hAnsi="Times New Roman" w:cs="Times New Roman"/>
          <w:color w:val="000000"/>
          <w:sz w:val="24"/>
          <w:szCs w:val="24"/>
        </w:rPr>
        <w:t>da tela. Obrigatório para os candidatos com, no mínimo, 18 anos e facultativo para o candidato com 16 ou 17 anos.</w:t>
      </w:r>
    </w:p>
    <w:p w:rsidR="002016ED" w:rsidRDefault="002C1FCD">
      <w:pPr>
        <w:widowControl/>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Certidão de quitação eleitoral (expedida no site </w:t>
      </w:r>
      <w:proofErr w:type="gramStart"/>
      <w:r>
        <w:rPr>
          <w:rFonts w:ascii="Times New Roman" w:eastAsia="Times New Roman" w:hAnsi="Times New Roman" w:cs="Times New Roman"/>
          <w:color w:val="000000"/>
          <w:sz w:val="24"/>
          <w:szCs w:val="24"/>
        </w:rPr>
        <w:t>https</w:t>
      </w:r>
      <w:proofErr w:type="gramEnd"/>
      <w:r>
        <w:rPr>
          <w:rFonts w:ascii="Times New Roman" w:eastAsia="Times New Roman" w:hAnsi="Times New Roman" w:cs="Times New Roman"/>
          <w:color w:val="000000"/>
          <w:sz w:val="24"/>
          <w:szCs w:val="24"/>
        </w:rPr>
        <w:t>://www.tse.jus.br/).</w:t>
      </w:r>
    </w:p>
    <w:p w:rsidR="002016ED" w:rsidRDefault="002C1FCD">
      <w:pPr>
        <w:widowControl/>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Cópia legível de documento militar (frente e verso) para maior de dezoito anos, se do sexo masculino. </w:t>
      </w:r>
      <w:r>
        <w:rPr>
          <w:rFonts w:ascii="Times New Roman" w:eastAsia="Times New Roman" w:hAnsi="Times New Roman" w:cs="Times New Roman"/>
          <w:color w:val="000000"/>
          <w:sz w:val="24"/>
          <w:szCs w:val="24"/>
          <w:u w:val="single"/>
        </w:rPr>
        <w:t>Obs.: Documento facultativo para candidato indígena</w:t>
      </w:r>
      <w:r>
        <w:rPr>
          <w:rFonts w:ascii="Times New Roman" w:eastAsia="Times New Roman" w:hAnsi="Times New Roman" w:cs="Times New Roman"/>
          <w:color w:val="000000"/>
          <w:sz w:val="24"/>
          <w:szCs w:val="24"/>
        </w:rPr>
        <w:t xml:space="preserve">. </w:t>
      </w:r>
    </w:p>
    <w:p w:rsidR="002016ED" w:rsidRDefault="002C1FCD">
      <w:pPr>
        <w:widowControl/>
        <w:numPr>
          <w:ilvl w:val="0"/>
          <w:numId w:val="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Cópia legível do comprovante do Boletim do Candidato do ENEM emitido pelo INEP, indicado na inscrição, para os candidatos com nota </w:t>
      </w:r>
      <w:proofErr w:type="gramStart"/>
      <w:r>
        <w:rPr>
          <w:rFonts w:ascii="Times New Roman" w:eastAsia="Times New Roman" w:hAnsi="Times New Roman" w:cs="Times New Roman"/>
          <w:color w:val="000000"/>
          <w:sz w:val="24"/>
          <w:szCs w:val="24"/>
        </w:rPr>
        <w:t>0</w:t>
      </w:r>
      <w:proofErr w:type="gramEnd"/>
      <w:r>
        <w:rPr>
          <w:rFonts w:ascii="Times New Roman" w:eastAsia="Times New Roman" w:hAnsi="Times New Roman" w:cs="Times New Roman"/>
          <w:color w:val="000000"/>
          <w:sz w:val="24"/>
          <w:szCs w:val="24"/>
        </w:rPr>
        <w:t xml:space="preserve"> (zero) na Lista do Resultado Final do Processo Seletivo Permanente Uems 2021 (PSP-UEMS-2021).</w:t>
      </w:r>
    </w:p>
    <w:p w:rsidR="002016ED" w:rsidRDefault="002C1FCD">
      <w:pPr>
        <w:widowControl/>
        <w:numPr>
          <w:ilvl w:val="0"/>
          <w:numId w:val="2"/>
        </w:numP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 foto 3X4.</w:t>
      </w:r>
    </w:p>
    <w:p w:rsidR="002016ED" w:rsidRDefault="002C1FCD">
      <w:pPr>
        <w:pStyle w:val="PargrafodaLista"/>
        <w:numPr>
          <w:ilvl w:val="0"/>
          <w:numId w:val="2"/>
        </w:numPr>
        <w:tabs>
          <w:tab w:val="left" w:pos="284"/>
        </w:tabs>
        <w:spacing w:after="60"/>
        <w:rPr>
          <w:color w:val="000000"/>
          <w:sz w:val="24"/>
          <w:szCs w:val="24"/>
        </w:rPr>
      </w:pPr>
      <w:r>
        <w:rPr>
          <w:color w:val="000000"/>
          <w:sz w:val="24"/>
          <w:szCs w:val="24"/>
        </w:rPr>
        <w:softHyphen/>
      </w:r>
      <w:r>
        <w:rPr>
          <w:color w:val="000000"/>
          <w:sz w:val="24"/>
          <w:szCs w:val="24"/>
        </w:rPr>
        <w:softHyphen/>
        <w:t xml:space="preserve">Comprovante do envio dos documentos previstos neste item via postal com Aviso de Recebimento (AR) para o endereço do Curso/Unidade. </w:t>
      </w:r>
    </w:p>
    <w:p w:rsidR="002016ED" w:rsidRDefault="002C1FCD">
      <w:pPr>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dos</w:t>
      </w:r>
      <w:r w:rsidR="002E668B">
        <w:rPr>
          <w:rFonts w:ascii="Times New Roman" w:eastAsia="Times New Roman" w:hAnsi="Times New Roman" w:cs="Times New Roman"/>
          <w:sz w:val="24"/>
          <w:szCs w:val="24"/>
        </w:rPr>
        <w:t xml:space="preserve"> documentos constantes no item </w:t>
      </w:r>
      <w:proofErr w:type="gramStart"/>
      <w:r w:rsidR="002E668B">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o candidato deve apresentar o(s) seguinte(s) documento(s):</w:t>
      </w:r>
    </w:p>
    <w:p w:rsidR="00057B4C" w:rsidRDefault="00057B4C">
      <w:pPr>
        <w:rPr>
          <w:rFonts w:ascii="Times New Roman" w:eastAsia="Times New Roman" w:hAnsi="Times New Roman" w:cs="Times New Roman"/>
          <w:b/>
          <w:sz w:val="24"/>
          <w:szCs w:val="24"/>
        </w:rPr>
      </w:pPr>
    </w:p>
    <w:p w:rsidR="002016ED" w:rsidRDefault="002E66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2C1FCD">
        <w:rPr>
          <w:rFonts w:ascii="Times New Roman" w:eastAsia="Times New Roman" w:hAnsi="Times New Roman" w:cs="Times New Roman"/>
          <w:b/>
          <w:sz w:val="24"/>
          <w:szCs w:val="24"/>
        </w:rPr>
        <w:t>.1. CANDIDATOS INDÍGENAS</w:t>
      </w:r>
    </w:p>
    <w:p w:rsidR="002016ED" w:rsidRDefault="002C1FC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Certidão de Nascimento Indígena (RANI) ou Certidão de Casamento (RACI) ou certidão de Registro Civil de Nascimento com identificação étnica ou carteira de Identidade (RG) com identificação étnica ou autodeclaração conforme modelo da UEMS (Anexo II). </w:t>
      </w:r>
    </w:p>
    <w:p w:rsidR="002016ED" w:rsidRDefault="002C1FCD">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II)</w:t>
      </w:r>
      <w:proofErr w:type="gramEnd"/>
      <w:r>
        <w:rPr>
          <w:rFonts w:ascii="Times New Roman" w:eastAsia="Times New Roman" w:hAnsi="Times New Roman" w:cs="Times New Roman"/>
          <w:sz w:val="24"/>
          <w:szCs w:val="24"/>
        </w:rPr>
        <w:t xml:space="preserve"> Cópia legível do histórico escolar do </w:t>
      </w:r>
      <w:r>
        <w:rPr>
          <w:rFonts w:ascii="Times New Roman" w:eastAsia="Times New Roman" w:hAnsi="Times New Roman" w:cs="Times New Roman"/>
          <w:b/>
          <w:sz w:val="24"/>
          <w:szCs w:val="24"/>
        </w:rPr>
        <w:t xml:space="preserve">Ensino Médio integralmente em escola pública, </w:t>
      </w:r>
      <w:r>
        <w:rPr>
          <w:rFonts w:ascii="Times New Roman" w:eastAsia="Times New Roman" w:hAnsi="Times New Roman" w:cs="Times New Roman"/>
          <w:sz w:val="24"/>
          <w:szCs w:val="24"/>
        </w:rPr>
        <w:t>em qualquer modalidade ou diploma de ensino superior registrado pelo órgão competente.</w:t>
      </w:r>
    </w:p>
    <w:p w:rsidR="002016ED" w:rsidRDefault="002C1FCD">
      <w:pPr>
        <w:widowControl/>
        <w:jc w:val="both"/>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u w:val="single"/>
        </w:rPr>
        <w:lastRenderedPageBreak/>
        <w:t xml:space="preserve">Obs.: O histórico escolar poderá, excepcionalmente, ser substituído para efeito de registro, de comprovante de conclusão do Ensino Médio, expedido pelo estabelecimento de ensino respectivo, devendo, o candidato apresentar o referido documento no prazo máximo de 90 (noventa) dias consecutivos, </w:t>
      </w:r>
      <w:proofErr w:type="gramStart"/>
      <w:r>
        <w:rPr>
          <w:rFonts w:ascii="Times New Roman" w:eastAsia="Times New Roman" w:hAnsi="Times New Roman" w:cs="Times New Roman"/>
          <w:color w:val="000000"/>
          <w:szCs w:val="24"/>
          <w:u w:val="single"/>
        </w:rPr>
        <w:t>sob pena</w:t>
      </w:r>
      <w:proofErr w:type="gramEnd"/>
      <w:r>
        <w:rPr>
          <w:rFonts w:ascii="Times New Roman" w:eastAsia="Times New Roman" w:hAnsi="Times New Roman" w:cs="Times New Roman"/>
          <w:color w:val="000000"/>
          <w:szCs w:val="24"/>
          <w:u w:val="single"/>
        </w:rPr>
        <w:t xml:space="preserve"> de nulidade da matrícula. </w:t>
      </w:r>
    </w:p>
    <w:p w:rsidR="002016ED" w:rsidRDefault="002016ED">
      <w:pPr>
        <w:pStyle w:val="Corpodetexto2"/>
        <w:suppressAutoHyphens w:val="0"/>
        <w:spacing w:after="0" w:line="240" w:lineRule="auto"/>
        <w:contextualSpacing/>
        <w:jc w:val="both"/>
        <w:rPr>
          <w:sz w:val="24"/>
          <w:szCs w:val="24"/>
        </w:rPr>
      </w:pPr>
    </w:p>
    <w:p w:rsidR="002016ED" w:rsidRDefault="002E668B">
      <w:pPr>
        <w:pStyle w:val="Corpodetexto2"/>
        <w:suppressAutoHyphens w:val="0"/>
        <w:spacing w:after="0" w:line="240" w:lineRule="auto"/>
        <w:contextualSpacing/>
        <w:jc w:val="both"/>
        <w:rPr>
          <w:sz w:val="24"/>
          <w:szCs w:val="24"/>
        </w:rPr>
      </w:pPr>
      <w:r>
        <w:rPr>
          <w:sz w:val="24"/>
          <w:szCs w:val="24"/>
        </w:rPr>
        <w:t>3</w:t>
      </w:r>
      <w:r w:rsidR="002C1FCD">
        <w:rPr>
          <w:sz w:val="24"/>
          <w:szCs w:val="24"/>
        </w:rPr>
        <w:t xml:space="preserve">.2 Caso o candidato não esteja de posse dos documentos exigidos nos itens </w:t>
      </w:r>
      <w:r w:rsidR="002C1FCD">
        <w:rPr>
          <w:b/>
          <w:sz w:val="24"/>
          <w:szCs w:val="24"/>
        </w:rPr>
        <w:t>b, d, e, f</w:t>
      </w:r>
      <w:r w:rsidR="002C1FCD">
        <w:rPr>
          <w:sz w:val="24"/>
          <w:szCs w:val="24"/>
        </w:rPr>
        <w:t xml:space="preserve"> e </w:t>
      </w:r>
      <w:r w:rsidR="002C1FCD">
        <w:rPr>
          <w:b/>
          <w:sz w:val="24"/>
          <w:szCs w:val="24"/>
        </w:rPr>
        <w:t xml:space="preserve">h </w:t>
      </w:r>
      <w:r w:rsidR="002C1FCD">
        <w:rPr>
          <w:sz w:val="24"/>
          <w:szCs w:val="24"/>
        </w:rPr>
        <w:t xml:space="preserve">poderá efetuar a matrícula, devendo indicar no formulário de matrícula inicial, a data em que se compromete a encaminhar a cópia via </w:t>
      </w:r>
      <w:r w:rsidR="002C1FCD">
        <w:rPr>
          <w:i/>
          <w:sz w:val="24"/>
          <w:szCs w:val="24"/>
        </w:rPr>
        <w:t>e-mail</w:t>
      </w:r>
      <w:r w:rsidR="002C1FCD">
        <w:rPr>
          <w:sz w:val="24"/>
          <w:szCs w:val="24"/>
        </w:rPr>
        <w:t xml:space="preserve"> e, posteriormente, via AR.  </w:t>
      </w:r>
    </w:p>
    <w:p w:rsidR="002016ED" w:rsidRDefault="002E668B">
      <w:pPr>
        <w:tabs>
          <w:tab w:val="left" w:pos="1329"/>
        </w:tabs>
        <w:contextualSpacing/>
        <w:jc w:val="both"/>
        <w:rPr>
          <w:rFonts w:ascii="Times New Roman" w:hAnsi="Times New Roman" w:cs="Times New Roman"/>
          <w:sz w:val="24"/>
          <w:szCs w:val="24"/>
        </w:rPr>
      </w:pPr>
      <w:r>
        <w:rPr>
          <w:rFonts w:ascii="Times New Roman" w:hAnsi="Times New Roman" w:cs="Times New Roman"/>
          <w:sz w:val="24"/>
          <w:szCs w:val="24"/>
        </w:rPr>
        <w:t>3</w:t>
      </w:r>
      <w:r w:rsidR="002C1FCD">
        <w:rPr>
          <w:rFonts w:ascii="Times New Roman" w:hAnsi="Times New Roman" w:cs="Times New Roman"/>
          <w:sz w:val="24"/>
          <w:szCs w:val="24"/>
        </w:rPr>
        <w:t>.3 A não apresentação do</w:t>
      </w:r>
      <w:r>
        <w:rPr>
          <w:rFonts w:ascii="Times New Roman" w:hAnsi="Times New Roman" w:cs="Times New Roman"/>
          <w:sz w:val="24"/>
          <w:szCs w:val="24"/>
        </w:rPr>
        <w:t xml:space="preserve">s documentos constante no item </w:t>
      </w:r>
      <w:proofErr w:type="gramStart"/>
      <w:r>
        <w:rPr>
          <w:rFonts w:ascii="Times New Roman" w:hAnsi="Times New Roman" w:cs="Times New Roman"/>
          <w:sz w:val="24"/>
          <w:szCs w:val="24"/>
        </w:rPr>
        <w:t>3</w:t>
      </w:r>
      <w:proofErr w:type="gramEnd"/>
      <w:r w:rsidR="002C1FCD">
        <w:rPr>
          <w:rFonts w:ascii="Times New Roman" w:hAnsi="Times New Roman" w:cs="Times New Roman"/>
          <w:sz w:val="24"/>
          <w:szCs w:val="24"/>
        </w:rPr>
        <w:t xml:space="preserve"> deste edital ou a inveracidade de informações, implicarão a não efetivação da matrícula e a perda do direito à vaga. A prestação de informações falsas ou a apresentação de documentação inidônea pelo estudante, apurada posteriormente à matrícula, em procedimento que lhe assegure o contraditório e a ampla defesa, ensejará o seu cancelamento, sem prejuízo das sanções penais eventualmente cabíveis.</w:t>
      </w:r>
    </w:p>
    <w:p w:rsidR="002016ED" w:rsidRDefault="002E668B">
      <w:pPr>
        <w:pStyle w:val="Textodecomentrio"/>
        <w:contextualSpacing/>
        <w:jc w:val="both"/>
        <w:rPr>
          <w:rFonts w:ascii="Times New Roman" w:hAnsi="Times New Roman" w:cs="Times New Roman"/>
          <w:sz w:val="24"/>
          <w:szCs w:val="24"/>
        </w:rPr>
      </w:pPr>
      <w:r>
        <w:rPr>
          <w:rFonts w:ascii="Times New Roman" w:hAnsi="Times New Roman" w:cs="Times New Roman"/>
          <w:sz w:val="24"/>
          <w:szCs w:val="24"/>
        </w:rPr>
        <w:t>3</w:t>
      </w:r>
      <w:r w:rsidR="002C1FCD">
        <w:rPr>
          <w:rFonts w:ascii="Times New Roman" w:hAnsi="Times New Roman" w:cs="Times New Roman"/>
          <w:sz w:val="24"/>
          <w:szCs w:val="24"/>
        </w:rPr>
        <w:t xml:space="preserve">.4. O candidato terá sua matrícula cancelada, caso não compareça às aulas nos 10 (dez) primeiros dias letivos, conforme Res. CEPE/UEMS 1.864/2017. </w:t>
      </w:r>
    </w:p>
    <w:p w:rsidR="002016ED" w:rsidRDefault="002C1FCD">
      <w:pPr>
        <w:pStyle w:val="Corpodetexto"/>
        <w:contextualSpacing/>
        <w:jc w:val="both"/>
      </w:pPr>
      <w:r>
        <w:t>Parágrafo único. O registro de frequência será realizado segundo orientações constantes do ato normativo que disciplinar a matéria e/ou orientações emanadas da Pró-Reitoria de Ensino e/ou respectivos colegiados de cursos.</w:t>
      </w:r>
    </w:p>
    <w:p w:rsidR="002016ED" w:rsidRDefault="002E668B">
      <w:pPr>
        <w:pStyle w:val="Corpodetexto"/>
        <w:contextualSpacing/>
        <w:jc w:val="both"/>
      </w:pPr>
      <w:r>
        <w:t>3</w:t>
      </w:r>
      <w:r w:rsidR="002C1FCD">
        <w:t xml:space="preserve">.5. Todos os documentos expedidos por instituições estrangeiras devem ser autenticados pelas autoridades consulares competentes e acompanhados de tradução pública juramentada (Art. 19, § 1º, Resolução CEPE-UEMS nº 1.864/2017). </w:t>
      </w:r>
    </w:p>
    <w:p w:rsidR="002016ED" w:rsidRDefault="002016ED">
      <w:pPr>
        <w:widowControl/>
        <w:spacing w:after="60"/>
        <w:jc w:val="both"/>
        <w:rPr>
          <w:rFonts w:ascii="Times New Roman" w:eastAsia="Times New Roman" w:hAnsi="Times New Roman" w:cs="Times New Roman"/>
          <w:color w:val="000000"/>
          <w:sz w:val="24"/>
          <w:szCs w:val="24"/>
        </w:rPr>
      </w:pPr>
    </w:p>
    <w:p w:rsidR="002016ED" w:rsidRDefault="002E668B">
      <w:pPr>
        <w:spacing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2C1FCD">
        <w:rPr>
          <w:rFonts w:ascii="Times New Roman" w:eastAsia="Times New Roman" w:hAnsi="Times New Roman" w:cs="Times New Roman"/>
          <w:b/>
          <w:color w:val="000000"/>
          <w:sz w:val="24"/>
          <w:szCs w:val="24"/>
        </w:rPr>
        <w:t xml:space="preserve">. DA CONFIRMAÇÃO DO RECEBIMENTO DOS DOCUMENTOS </w:t>
      </w:r>
    </w:p>
    <w:p w:rsidR="002016ED" w:rsidRDefault="002E668B">
      <w:pPr>
        <w:tabs>
          <w:tab w:val="left" w:pos="132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C1FCD">
        <w:rPr>
          <w:rFonts w:ascii="Times New Roman" w:eastAsia="Times New Roman" w:hAnsi="Times New Roman" w:cs="Times New Roman"/>
          <w:sz w:val="24"/>
          <w:szCs w:val="24"/>
        </w:rPr>
        <w:t xml:space="preserve">.1. A Coordenadoria do Curso, após conferir o Formulário de Requerimento de Matrícula Inicial 2021 com a documentação encaminhada, responderá ao candidato via </w:t>
      </w:r>
      <w:r w:rsidR="002C1FCD">
        <w:rPr>
          <w:rFonts w:ascii="Times New Roman" w:eastAsia="Times New Roman" w:hAnsi="Times New Roman" w:cs="Times New Roman"/>
          <w:i/>
          <w:sz w:val="24"/>
          <w:szCs w:val="24"/>
        </w:rPr>
        <w:t xml:space="preserve">e-mail </w:t>
      </w:r>
      <w:r w:rsidR="002C1FCD">
        <w:rPr>
          <w:rFonts w:ascii="Times New Roman" w:eastAsia="Times New Roman" w:hAnsi="Times New Roman" w:cs="Times New Roman"/>
          <w:sz w:val="24"/>
          <w:szCs w:val="24"/>
        </w:rPr>
        <w:t>em até três (3) dias, acerca do deferimento ou não da matrícula.</w:t>
      </w:r>
    </w:p>
    <w:p w:rsidR="002016ED" w:rsidRDefault="002C1FCD">
      <w:pPr>
        <w:tabs>
          <w:tab w:val="left" w:pos="132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Verificada ausência de documentos necessários para matrícula, o candidato terá o prazo de até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(dois) dias para complementação, a contar da notificação por </w:t>
      </w:r>
      <w:r>
        <w:rPr>
          <w:rFonts w:ascii="Times New Roman" w:eastAsia="Times New Roman" w:hAnsi="Times New Roman" w:cs="Times New Roman"/>
          <w:i/>
          <w:sz w:val="24"/>
          <w:szCs w:val="24"/>
        </w:rPr>
        <w:t>e-mail</w:t>
      </w:r>
      <w:r>
        <w:rPr>
          <w:rFonts w:ascii="Times New Roman" w:eastAsia="Times New Roman" w:hAnsi="Times New Roman" w:cs="Times New Roman"/>
          <w:sz w:val="24"/>
          <w:szCs w:val="24"/>
        </w:rPr>
        <w:t>.</w:t>
      </w:r>
    </w:p>
    <w:p w:rsidR="002016ED" w:rsidRDefault="002016ED">
      <w:pPr>
        <w:tabs>
          <w:tab w:val="left" w:pos="1329"/>
        </w:tabs>
        <w:spacing w:after="60"/>
        <w:jc w:val="both"/>
        <w:rPr>
          <w:rFonts w:ascii="Times New Roman" w:eastAsia="Times New Roman" w:hAnsi="Times New Roman" w:cs="Times New Roman"/>
          <w:sz w:val="24"/>
          <w:szCs w:val="24"/>
        </w:rPr>
      </w:pPr>
    </w:p>
    <w:p w:rsidR="002016ED" w:rsidRDefault="002E668B">
      <w:pPr>
        <w:pStyle w:val="Ttulo1"/>
        <w:tabs>
          <w:tab w:val="left" w:pos="902"/>
        </w:tabs>
        <w:spacing w:after="60"/>
        <w:ind w:left="0" w:firstLine="0"/>
      </w:pPr>
      <w:r>
        <w:t>5</w:t>
      </w:r>
      <w:r w:rsidR="002C1FCD">
        <w:t>. DAS DISPOSIÇÕES GERAIS</w:t>
      </w:r>
    </w:p>
    <w:p w:rsidR="002016ED" w:rsidRDefault="002E668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C1FCD">
        <w:rPr>
          <w:rFonts w:ascii="Times New Roman" w:eastAsia="Times New Roman" w:hAnsi="Times New Roman" w:cs="Times New Roman"/>
          <w:color w:val="000000"/>
          <w:sz w:val="24"/>
          <w:szCs w:val="24"/>
        </w:rPr>
        <w:t>.1. É de inteira responsabilidade do candidato</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a</w:t>
      </w:r>
      <w:r w:rsidR="007B1EB4">
        <w:rPr>
          <w:rFonts w:ascii="Times New Roman" w:eastAsia="Times New Roman" w:hAnsi="Times New Roman" w:cs="Times New Roman"/>
          <w:color w:val="000000"/>
          <w:sz w:val="24"/>
          <w:szCs w:val="24"/>
        </w:rPr>
        <w:t xml:space="preserve"> </w:t>
      </w:r>
      <w:r w:rsidR="002C1FCD">
        <w:rPr>
          <w:rFonts w:ascii="Times New Roman" w:eastAsia="Times New Roman" w:hAnsi="Times New Roman" w:cs="Times New Roman"/>
          <w:color w:val="000000"/>
          <w:sz w:val="24"/>
          <w:szCs w:val="24"/>
        </w:rPr>
        <w:t>a</w:t>
      </w:r>
      <w:proofErr w:type="gramEnd"/>
      <w:r w:rsidR="002C1FCD">
        <w:rPr>
          <w:rFonts w:ascii="Times New Roman" w:eastAsia="Times New Roman" w:hAnsi="Times New Roman" w:cs="Times New Roman"/>
          <w:color w:val="000000"/>
          <w:sz w:val="24"/>
          <w:szCs w:val="24"/>
        </w:rPr>
        <w:t xml:space="preserve"> veracidade dos documentos apresentados sob pena de nulidade do ato (Art. 57, § único, Resolução CEPE-UEMS nº 1864/2017).</w:t>
      </w:r>
    </w:p>
    <w:p w:rsidR="002016ED" w:rsidRDefault="002E668B">
      <w:pPr>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C1FCD">
        <w:rPr>
          <w:rFonts w:ascii="Times New Roman" w:eastAsia="Times New Roman" w:hAnsi="Times New Roman" w:cs="Times New Roman"/>
          <w:color w:val="000000"/>
          <w:sz w:val="24"/>
          <w:szCs w:val="24"/>
        </w:rPr>
        <w:t>.2. É de inteira responsabilidade do candidato o cumprimento dos prazos estabelecidos neste Edital, o acompanhamento de eventuais alterações no endereço eletrônico do curso pretendido, quanto na página da UEMS no endereço eletrônic</w:t>
      </w:r>
      <w:r w:rsidR="002C1FCD">
        <w:fldChar w:fldCharType="begin"/>
      </w:r>
      <w:r w:rsidR="002C1FCD">
        <w:instrText xml:space="preserve"> HYPERLINK "http://www.portal.uems.br/registro_academico/editais" \h </w:instrText>
      </w:r>
      <w:r w:rsidR="002C1FCD">
        <w:fldChar w:fldCharType="separate"/>
      </w:r>
      <w:r w:rsidR="002C1FCD">
        <w:rPr>
          <w:rFonts w:ascii="Times New Roman" w:eastAsia="Times New Roman" w:hAnsi="Times New Roman" w:cs="Times New Roman"/>
          <w:color w:val="000000"/>
          <w:sz w:val="24"/>
          <w:szCs w:val="24"/>
        </w:rPr>
        <w:t>o</w:t>
      </w:r>
      <w:r w:rsidR="002C1FCD">
        <w:rPr>
          <w:rFonts w:ascii="Times New Roman" w:eastAsia="Times New Roman" w:hAnsi="Times New Roman" w:cs="Times New Roman"/>
          <w:color w:val="000000"/>
          <w:sz w:val="24"/>
          <w:szCs w:val="24"/>
        </w:rPr>
        <w:fldChar w:fldCharType="end"/>
      </w:r>
      <w:r w:rsidR="002C1FCD">
        <w:rPr>
          <w:rFonts w:ascii="Times New Roman" w:eastAsia="Times New Roman" w:hAnsi="Times New Roman" w:cs="Times New Roman"/>
          <w:color w:val="000000"/>
          <w:sz w:val="24"/>
          <w:szCs w:val="24"/>
        </w:rPr>
        <w:t xml:space="preserve">: </w:t>
      </w:r>
      <w:hyperlink r:id="rId10">
        <w:r w:rsidR="002C1FCD">
          <w:rPr>
            <w:rFonts w:ascii="Times New Roman" w:eastAsia="Times New Roman" w:hAnsi="Times New Roman" w:cs="Times New Roman"/>
            <w:color w:val="000000"/>
            <w:sz w:val="24"/>
            <w:szCs w:val="24"/>
          </w:rPr>
          <w:t>http://www.uems.br/registro_academico/editais</w:t>
        </w:r>
      </w:hyperlink>
      <w:r w:rsidR="002C1FCD">
        <w:rPr>
          <w:rFonts w:ascii="Times New Roman" w:eastAsia="Times New Roman" w:hAnsi="Times New Roman" w:cs="Times New Roman"/>
          <w:color w:val="000000"/>
          <w:sz w:val="24"/>
          <w:szCs w:val="24"/>
        </w:rPr>
        <w:t xml:space="preserve">. </w:t>
      </w:r>
    </w:p>
    <w:p w:rsidR="002016ED" w:rsidRDefault="002E668B">
      <w:pPr>
        <w:tabs>
          <w:tab w:val="left" w:pos="132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1FCD">
        <w:rPr>
          <w:rFonts w:ascii="Times New Roman" w:eastAsia="Times New Roman" w:hAnsi="Times New Roman" w:cs="Times New Roman"/>
          <w:sz w:val="24"/>
          <w:szCs w:val="24"/>
        </w:rPr>
        <w:t>.3. Quaisquer dúvidas e informações suplementares poderão ser respondidas pela Coordenadoria do Curso de Graduação, no endereço de e-mail constante do Anexo I, pela Divisão de Ingresso Discente (</w:t>
      </w:r>
      <w:r w:rsidR="002C1FCD">
        <w:fldChar w:fldCharType="begin"/>
      </w:r>
      <w:r w:rsidR="002C1FCD">
        <w:instrText xml:space="preserve"> HYPERLINK "mailto:dind@uems.br" \h </w:instrText>
      </w:r>
      <w:r w:rsidR="002C1FCD">
        <w:fldChar w:fldCharType="separate"/>
      </w:r>
      <w:r w:rsidR="002C1FCD">
        <w:rPr>
          <w:rFonts w:ascii="Times New Roman" w:eastAsia="Times New Roman" w:hAnsi="Times New Roman" w:cs="Times New Roman"/>
          <w:color w:val="000000"/>
          <w:sz w:val="24"/>
          <w:szCs w:val="24"/>
        </w:rPr>
        <w:t>dind@uems.br</w:t>
      </w:r>
      <w:r w:rsidR="002C1FCD">
        <w:rPr>
          <w:rFonts w:ascii="Times New Roman" w:eastAsia="Times New Roman" w:hAnsi="Times New Roman" w:cs="Times New Roman"/>
          <w:color w:val="000000"/>
          <w:sz w:val="24"/>
          <w:szCs w:val="24"/>
        </w:rPr>
        <w:fldChar w:fldCharType="end"/>
      </w:r>
      <w:r w:rsidR="002C1FCD">
        <w:rPr>
          <w:rFonts w:ascii="Times New Roman" w:eastAsia="Times New Roman" w:hAnsi="Times New Roman" w:cs="Times New Roman"/>
          <w:color w:val="000000"/>
          <w:sz w:val="24"/>
          <w:szCs w:val="24"/>
        </w:rPr>
        <w:t>)</w:t>
      </w:r>
      <w:r w:rsidR="002C1FCD">
        <w:rPr>
          <w:rFonts w:ascii="Times New Roman" w:eastAsia="Times New Roman" w:hAnsi="Times New Roman" w:cs="Times New Roman"/>
          <w:sz w:val="24"/>
          <w:szCs w:val="24"/>
        </w:rPr>
        <w:t xml:space="preserve"> ou pela Diretoria de Registro Acadêmico (</w:t>
      </w:r>
      <w:r w:rsidR="002C1FCD">
        <w:fldChar w:fldCharType="begin"/>
      </w:r>
      <w:r w:rsidR="002C1FCD">
        <w:instrText xml:space="preserve"> HYPERLINK "mailto:dra@uems.br" \h </w:instrText>
      </w:r>
      <w:r w:rsidR="002C1FCD">
        <w:fldChar w:fldCharType="separate"/>
      </w:r>
      <w:r w:rsidR="002C1FCD">
        <w:rPr>
          <w:rFonts w:ascii="Times New Roman" w:eastAsia="Times New Roman" w:hAnsi="Times New Roman" w:cs="Times New Roman"/>
          <w:color w:val="000000"/>
          <w:sz w:val="24"/>
          <w:szCs w:val="24"/>
        </w:rPr>
        <w:t>dra@uems.br</w:t>
      </w:r>
      <w:r w:rsidR="002C1FCD">
        <w:rPr>
          <w:rFonts w:ascii="Times New Roman" w:eastAsia="Times New Roman" w:hAnsi="Times New Roman" w:cs="Times New Roman"/>
          <w:color w:val="000000"/>
          <w:sz w:val="24"/>
          <w:szCs w:val="24"/>
        </w:rPr>
        <w:fldChar w:fldCharType="end"/>
      </w:r>
      <w:r w:rsidR="002C1FCD">
        <w:rPr>
          <w:rFonts w:ascii="Times New Roman" w:eastAsia="Times New Roman" w:hAnsi="Times New Roman" w:cs="Times New Roman"/>
          <w:sz w:val="24"/>
          <w:szCs w:val="24"/>
        </w:rPr>
        <w:t xml:space="preserve">). </w:t>
      </w:r>
    </w:p>
    <w:p w:rsidR="002016ED" w:rsidRDefault="002016ED">
      <w:pPr>
        <w:tabs>
          <w:tab w:val="left" w:pos="1329"/>
        </w:tabs>
        <w:spacing w:after="60"/>
        <w:jc w:val="both"/>
        <w:rPr>
          <w:rFonts w:ascii="Times New Roman" w:eastAsia="Times New Roman" w:hAnsi="Times New Roman" w:cs="Times New Roman"/>
          <w:sz w:val="24"/>
          <w:szCs w:val="24"/>
        </w:rPr>
      </w:pPr>
    </w:p>
    <w:p w:rsidR="00FA0D73" w:rsidRDefault="00FA0D73">
      <w:pPr>
        <w:tabs>
          <w:tab w:val="left" w:pos="1329"/>
        </w:tabs>
        <w:spacing w:after="60"/>
        <w:jc w:val="both"/>
        <w:rPr>
          <w:rFonts w:ascii="Times New Roman" w:eastAsia="Times New Roman" w:hAnsi="Times New Roman" w:cs="Times New Roman"/>
          <w:sz w:val="24"/>
          <w:szCs w:val="24"/>
        </w:rPr>
      </w:pPr>
    </w:p>
    <w:p w:rsidR="002016ED" w:rsidRDefault="000F3AD6">
      <w:pPr>
        <w:spacing w:after="60"/>
        <w:jc w:val="right"/>
        <w:rPr>
          <w:rFonts w:ascii="Times New Roman" w:eastAsia="Times New Roman" w:hAnsi="Times New Roman" w:cs="Times New Roman"/>
          <w:color w:val="000000"/>
          <w:sz w:val="24"/>
          <w:szCs w:val="24"/>
        </w:rPr>
      </w:pPr>
      <w:r w:rsidRPr="000F3AD6">
        <w:rPr>
          <w:rFonts w:ascii="Times New Roman" w:eastAsia="Times New Roman" w:hAnsi="Times New Roman" w:cs="Times New Roman"/>
          <w:color w:val="000000"/>
          <w:sz w:val="24"/>
          <w:szCs w:val="24"/>
        </w:rPr>
        <w:lastRenderedPageBreak/>
        <w:t xml:space="preserve">Dourados-MS, </w:t>
      </w:r>
      <w:r w:rsidR="00BF6515">
        <w:rPr>
          <w:rFonts w:ascii="Times New Roman" w:eastAsia="Times New Roman" w:hAnsi="Times New Roman" w:cs="Times New Roman"/>
          <w:color w:val="000000"/>
          <w:sz w:val="24"/>
          <w:szCs w:val="24"/>
        </w:rPr>
        <w:t>21</w:t>
      </w:r>
      <w:r w:rsidR="002C1FCD" w:rsidRPr="000F3AD6">
        <w:rPr>
          <w:rFonts w:ascii="Times New Roman" w:eastAsia="Times New Roman" w:hAnsi="Times New Roman" w:cs="Times New Roman"/>
          <w:color w:val="000000"/>
          <w:sz w:val="24"/>
          <w:szCs w:val="24"/>
        </w:rPr>
        <w:t xml:space="preserve"> de</w:t>
      </w:r>
      <w:r w:rsidR="007B1EB4">
        <w:rPr>
          <w:rFonts w:ascii="Times New Roman" w:eastAsia="Times New Roman" w:hAnsi="Times New Roman" w:cs="Times New Roman"/>
          <w:color w:val="000000"/>
          <w:sz w:val="24"/>
          <w:szCs w:val="24"/>
        </w:rPr>
        <w:t xml:space="preserve"> maio </w:t>
      </w:r>
      <w:r w:rsidR="002C1FCD" w:rsidRPr="000F3AD6">
        <w:rPr>
          <w:rFonts w:ascii="Times New Roman" w:eastAsia="Times New Roman" w:hAnsi="Times New Roman" w:cs="Times New Roman"/>
          <w:color w:val="000000"/>
          <w:sz w:val="24"/>
          <w:szCs w:val="24"/>
        </w:rPr>
        <w:t>de 2021.</w:t>
      </w:r>
    </w:p>
    <w:p w:rsidR="00F8783B" w:rsidRDefault="00F8783B">
      <w:pPr>
        <w:jc w:val="center"/>
        <w:rPr>
          <w:rFonts w:ascii="Times New Roman" w:eastAsia="Times New Roman" w:hAnsi="Times New Roman" w:cs="Times New Roman"/>
          <w:sz w:val="24"/>
          <w:szCs w:val="24"/>
        </w:rPr>
      </w:pPr>
    </w:p>
    <w:p w:rsidR="002016ED" w:rsidRDefault="002C1F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Delaine Marcia Martinelli</w:t>
      </w:r>
    </w:p>
    <w:p w:rsidR="002016ED" w:rsidRDefault="002C1FCD">
      <w:pPr>
        <w:jc w:val="center"/>
        <w:rPr>
          <w:rFonts w:ascii="Times New Roman" w:eastAsia="Times New Roman" w:hAnsi="Times New Roman" w:cs="Times New Roman"/>
          <w:color w:val="000000"/>
          <w:sz w:val="24"/>
          <w:szCs w:val="24"/>
        </w:rPr>
        <w:sectPr w:rsidR="002016ED">
          <w:headerReference w:type="default" r:id="rId11"/>
          <w:footerReference w:type="default" r:id="rId12"/>
          <w:pgSz w:w="11906" w:h="16838"/>
          <w:pgMar w:top="2269" w:right="1701" w:bottom="1701" w:left="1701" w:header="964" w:footer="567" w:gutter="0"/>
          <w:pgNumType w:start="1"/>
          <w:cols w:space="720"/>
          <w:formProt w:val="0"/>
          <w:docGrid w:linePitch="299" w:charSpace="4096"/>
        </w:sectPr>
      </w:pPr>
      <w:r>
        <w:rPr>
          <w:rFonts w:ascii="Times New Roman" w:eastAsia="Times New Roman" w:hAnsi="Times New Roman" w:cs="Times New Roman"/>
          <w:color w:val="000000"/>
          <w:sz w:val="24"/>
          <w:szCs w:val="24"/>
        </w:rPr>
        <w:t xml:space="preserve">Diretora de Registro Acadêmico </w:t>
      </w:r>
    </w:p>
    <w:p w:rsidR="002016ED" w:rsidRDefault="00E86326">
      <w:pPr>
        <w:tabs>
          <w:tab w:val="left" w:pos="1329"/>
        </w:tabs>
        <w:spacing w:before="1" w:line="288" w:lineRule="auto"/>
        <w:ind w:left="900" w:right="264"/>
        <w:jc w:val="center"/>
        <w:rPr>
          <w:rFonts w:ascii="Times New Roman" w:eastAsia="Times New Roman" w:hAnsi="Times New Roman" w:cs="Times New Roman"/>
          <w:sz w:val="24"/>
          <w:szCs w:val="28"/>
        </w:rPr>
      </w:pPr>
      <w:r w:rsidRPr="00E86326">
        <w:rPr>
          <w:rFonts w:ascii="Times New Roman" w:eastAsia="Times New Roman" w:hAnsi="Times New Roman" w:cs="Times New Roman"/>
          <w:sz w:val="24"/>
          <w:szCs w:val="28"/>
        </w:rPr>
        <w:lastRenderedPageBreak/>
        <w:t>ANEXO I - EDITAL Nº 0</w:t>
      </w:r>
      <w:r w:rsidR="00BF6515">
        <w:rPr>
          <w:rFonts w:ascii="Times New Roman" w:eastAsia="Times New Roman" w:hAnsi="Times New Roman" w:cs="Times New Roman"/>
          <w:sz w:val="24"/>
          <w:szCs w:val="28"/>
        </w:rPr>
        <w:t>39</w:t>
      </w:r>
      <w:r w:rsidR="000F3AD6" w:rsidRPr="00E86326">
        <w:rPr>
          <w:rFonts w:ascii="Times New Roman" w:eastAsia="Times New Roman" w:hAnsi="Times New Roman" w:cs="Times New Roman"/>
          <w:sz w:val="24"/>
          <w:szCs w:val="28"/>
        </w:rPr>
        <w:t xml:space="preserve">/2021 – DRA/UEMS, </w:t>
      </w:r>
      <w:r w:rsidR="00BF6515">
        <w:rPr>
          <w:rFonts w:ascii="Times New Roman" w:eastAsia="Times New Roman" w:hAnsi="Times New Roman" w:cs="Times New Roman"/>
          <w:sz w:val="24"/>
          <w:szCs w:val="28"/>
        </w:rPr>
        <w:t>21</w:t>
      </w:r>
      <w:r w:rsidR="000F3AD6" w:rsidRPr="00E86326">
        <w:rPr>
          <w:rFonts w:ascii="Times New Roman" w:eastAsia="Times New Roman" w:hAnsi="Times New Roman" w:cs="Times New Roman"/>
          <w:color w:val="000000"/>
          <w:sz w:val="24"/>
          <w:szCs w:val="28"/>
        </w:rPr>
        <w:t xml:space="preserve"> DE </w:t>
      </w:r>
      <w:r w:rsidR="00F8783B">
        <w:rPr>
          <w:rFonts w:ascii="Times New Roman" w:eastAsia="Times New Roman" w:hAnsi="Times New Roman" w:cs="Times New Roman"/>
          <w:color w:val="000000"/>
          <w:sz w:val="24"/>
          <w:szCs w:val="28"/>
        </w:rPr>
        <w:t xml:space="preserve">MAIO </w:t>
      </w:r>
      <w:r w:rsidR="000F3AD6" w:rsidRPr="00E86326">
        <w:rPr>
          <w:rFonts w:ascii="Times New Roman" w:eastAsia="Times New Roman" w:hAnsi="Times New Roman" w:cs="Times New Roman"/>
          <w:color w:val="000000"/>
          <w:sz w:val="24"/>
          <w:szCs w:val="28"/>
        </w:rPr>
        <w:t xml:space="preserve">DE </w:t>
      </w:r>
      <w:proofErr w:type="gramStart"/>
      <w:r w:rsidR="000F3AD6" w:rsidRPr="00E86326">
        <w:rPr>
          <w:rFonts w:ascii="Times New Roman" w:eastAsia="Times New Roman" w:hAnsi="Times New Roman" w:cs="Times New Roman"/>
          <w:color w:val="000000"/>
          <w:sz w:val="24"/>
          <w:szCs w:val="28"/>
        </w:rPr>
        <w:t>2021</w:t>
      </w:r>
      <w:proofErr w:type="gramEnd"/>
    </w:p>
    <w:p w:rsidR="002016ED" w:rsidRDefault="002016ED">
      <w:pPr>
        <w:tabs>
          <w:tab w:val="left" w:pos="1329"/>
        </w:tabs>
        <w:spacing w:before="1"/>
        <w:ind w:left="902" w:right="266"/>
        <w:jc w:val="center"/>
        <w:rPr>
          <w:b/>
          <w:sz w:val="28"/>
          <w:szCs w:val="28"/>
        </w:rPr>
      </w:pPr>
    </w:p>
    <w:p w:rsidR="002016ED" w:rsidRDefault="002016ED"/>
    <w:tbl>
      <w:tblPr>
        <w:tblW w:w="13466" w:type="dxa"/>
        <w:tblInd w:w="289" w:type="dxa"/>
        <w:tblLayout w:type="fixed"/>
        <w:tblLook w:val="0000" w:firstRow="0" w:lastRow="0" w:firstColumn="0" w:lastColumn="0" w:noHBand="0" w:noVBand="0"/>
      </w:tblPr>
      <w:tblGrid>
        <w:gridCol w:w="5103"/>
        <w:gridCol w:w="3543"/>
        <w:gridCol w:w="4820"/>
      </w:tblGrid>
      <w:tr w:rsidR="00DE6C77" w:rsidTr="00330DC0">
        <w:trPr>
          <w:trHeight w:val="196"/>
        </w:trPr>
        <w:tc>
          <w:tcPr>
            <w:tcW w:w="5103" w:type="dxa"/>
            <w:tcBorders>
              <w:top w:val="single" w:sz="4" w:space="0" w:color="000000"/>
              <w:left w:val="single" w:sz="4" w:space="0" w:color="000000"/>
              <w:bottom w:val="single" w:sz="4" w:space="0" w:color="000000"/>
              <w:right w:val="single" w:sz="4" w:space="0" w:color="000000"/>
            </w:tcBorders>
          </w:tcPr>
          <w:p w:rsidR="00DE6C77" w:rsidRDefault="00DE6C77" w:rsidP="00330DC0">
            <w:pPr>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Unidade</w:t>
            </w:r>
          </w:p>
          <w:p w:rsidR="00DE6C77" w:rsidRDefault="00DE6C77" w:rsidP="00330DC0">
            <w:pPr>
              <w:jc w:val="center"/>
              <w:rPr>
                <w:rFonts w:ascii="Times New Roman" w:eastAsia="Times New Roman" w:hAnsi="Times New Roman" w:cs="Times New Roman"/>
                <w:color w:val="231F20"/>
              </w:rPr>
            </w:pPr>
            <w:r>
              <w:rPr>
                <w:rFonts w:ascii="Times New Roman" w:eastAsia="Times New Roman" w:hAnsi="Times New Roman" w:cs="Times New Roman"/>
                <w:color w:val="231F20"/>
              </w:rPr>
              <w:t>Endereço para envio da documentação via AR/Correio</w:t>
            </w:r>
          </w:p>
        </w:tc>
        <w:tc>
          <w:tcPr>
            <w:tcW w:w="3543" w:type="dxa"/>
            <w:tcBorders>
              <w:top w:val="single" w:sz="4" w:space="0" w:color="000000"/>
              <w:left w:val="single" w:sz="4" w:space="0" w:color="000000"/>
              <w:bottom w:val="single" w:sz="4" w:space="0" w:color="000000"/>
              <w:right w:val="single" w:sz="4" w:space="0" w:color="000000"/>
            </w:tcBorders>
          </w:tcPr>
          <w:p w:rsidR="00DE6C77" w:rsidRDefault="00DE6C77" w:rsidP="00330DC0">
            <w:pPr>
              <w:spacing w:before="60" w:after="60"/>
              <w:ind w:left="35"/>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Curso/Turno</w:t>
            </w:r>
          </w:p>
        </w:tc>
        <w:tc>
          <w:tcPr>
            <w:tcW w:w="4820" w:type="dxa"/>
            <w:tcBorders>
              <w:top w:val="single" w:sz="4" w:space="0" w:color="000000"/>
              <w:left w:val="single" w:sz="4" w:space="0" w:color="000000"/>
              <w:bottom w:val="single" w:sz="4" w:space="0" w:color="000000"/>
              <w:right w:val="single" w:sz="4" w:space="0" w:color="000000"/>
            </w:tcBorders>
          </w:tcPr>
          <w:p w:rsidR="00DE6C77" w:rsidRDefault="00DE6C77" w:rsidP="00330DC0">
            <w:pPr>
              <w:spacing w:before="60" w:after="60"/>
              <w:ind w:left="35"/>
              <w:jc w:val="center"/>
              <w:rPr>
                <w:rFonts w:ascii="Times New Roman" w:eastAsia="Times New Roman" w:hAnsi="Times New Roman" w:cs="Times New Roman"/>
                <w:b/>
                <w:color w:val="231F20"/>
              </w:rPr>
            </w:pPr>
            <w:r>
              <w:rPr>
                <w:rFonts w:ascii="Times New Roman" w:eastAsia="Times New Roman" w:hAnsi="Times New Roman" w:cs="Times New Roman"/>
                <w:b/>
                <w:color w:val="231F20"/>
              </w:rPr>
              <w:t>E-mail</w:t>
            </w:r>
          </w:p>
        </w:tc>
      </w:tr>
      <w:tr w:rsidR="00DE6C77" w:rsidTr="00330DC0">
        <w:trPr>
          <w:trHeight w:val="196"/>
        </w:trPr>
        <w:tc>
          <w:tcPr>
            <w:tcW w:w="5103" w:type="dxa"/>
            <w:tcBorders>
              <w:top w:val="single" w:sz="4" w:space="0" w:color="000000"/>
              <w:left w:val="single" w:sz="4" w:space="0" w:color="000000"/>
              <w:bottom w:val="single" w:sz="4" w:space="0" w:color="000000"/>
              <w:right w:val="single" w:sz="4" w:space="0" w:color="000000"/>
            </w:tcBorders>
          </w:tcPr>
          <w:p w:rsidR="00DE6C77" w:rsidRDefault="00DE6C77" w:rsidP="00330DC0">
            <w:pPr>
              <w:spacing w:line="276" w:lineRule="auto"/>
              <w:rPr>
                <w:rFonts w:ascii="Times New Roman" w:eastAsia="Times New Roman" w:hAnsi="Times New Roman" w:cs="Times New Roman"/>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DE6C77" w:rsidRDefault="00DE6C77" w:rsidP="00330DC0">
            <w:pPr>
              <w:rPr>
                <w:rFonts w:ascii="Times New Roman" w:eastAsia="Times New Roman" w:hAnsi="Times New Roman" w:cs="Times New Roman"/>
              </w:rPr>
            </w:pPr>
            <w:r>
              <w:rPr>
                <w:rFonts w:ascii="Times New Roman" w:eastAsia="Times New Roman" w:hAnsi="Times New Roman" w:cs="Times New Roman"/>
              </w:rPr>
              <w:t>História/Noturno</w:t>
            </w:r>
          </w:p>
        </w:tc>
        <w:tc>
          <w:tcPr>
            <w:tcW w:w="4820" w:type="dxa"/>
            <w:tcBorders>
              <w:top w:val="single" w:sz="4" w:space="0" w:color="000000"/>
              <w:left w:val="single" w:sz="4" w:space="0" w:color="000000"/>
              <w:bottom w:val="single" w:sz="4" w:space="0" w:color="000000"/>
              <w:right w:val="single" w:sz="4" w:space="0" w:color="000000"/>
            </w:tcBorders>
          </w:tcPr>
          <w:p w:rsidR="00DE6C77" w:rsidRDefault="00DE6C77"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m.historia.amambai@uems.br</w:t>
            </w:r>
          </w:p>
        </w:tc>
      </w:tr>
      <w:tr w:rsidR="00DE6C77" w:rsidTr="00330DC0">
        <w:trPr>
          <w:trHeight w:val="196"/>
        </w:trPr>
        <w:tc>
          <w:tcPr>
            <w:tcW w:w="5103" w:type="dxa"/>
            <w:vMerge w:val="restart"/>
            <w:tcBorders>
              <w:top w:val="single" w:sz="4" w:space="0" w:color="000000"/>
              <w:left w:val="single" w:sz="4" w:space="0" w:color="000000"/>
              <w:bottom w:val="single" w:sz="4" w:space="0" w:color="000000"/>
              <w:right w:val="single" w:sz="4" w:space="0" w:color="000000"/>
            </w:tcBorders>
          </w:tcPr>
          <w:p w:rsidR="00DE6C77" w:rsidRDefault="00DE6C77" w:rsidP="00330DC0">
            <w:pPr>
              <w:jc w:val="both"/>
              <w:rPr>
                <w:rFonts w:ascii="Times New Roman" w:eastAsia="Times New Roman" w:hAnsi="Times New Roman" w:cs="Times New Roman"/>
                <w:b/>
                <w:color w:val="231F20"/>
              </w:rPr>
            </w:pPr>
            <w:r>
              <w:rPr>
                <w:rFonts w:ascii="Times New Roman" w:eastAsia="Times New Roman" w:hAnsi="Times New Roman" w:cs="Times New Roman"/>
                <w:b/>
                <w:color w:val="231F20"/>
              </w:rPr>
              <w:t>Aquidauana</w:t>
            </w:r>
          </w:p>
          <w:p w:rsidR="00DE6C77" w:rsidRDefault="00DE6C77"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Rodovia Aquidauana/UEMS - Km 12</w:t>
            </w:r>
          </w:p>
          <w:p w:rsidR="00DE6C77" w:rsidRDefault="00DE6C77"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CEP: 79200-000</w:t>
            </w:r>
          </w:p>
        </w:tc>
        <w:tc>
          <w:tcPr>
            <w:tcW w:w="3543" w:type="dxa"/>
            <w:tcBorders>
              <w:top w:val="single" w:sz="4" w:space="0" w:color="000000"/>
              <w:left w:val="single" w:sz="4" w:space="0" w:color="000000"/>
              <w:bottom w:val="single" w:sz="4" w:space="0" w:color="000000"/>
              <w:right w:val="single" w:sz="4" w:space="0" w:color="000000"/>
            </w:tcBorders>
          </w:tcPr>
          <w:p w:rsidR="00DE6C77" w:rsidRDefault="00DE6C77" w:rsidP="00330DC0">
            <w:pPr>
              <w:rPr>
                <w:rFonts w:ascii="Times New Roman" w:eastAsia="Times New Roman" w:hAnsi="Times New Roman" w:cs="Times New Roman"/>
              </w:rPr>
            </w:pPr>
            <w:r>
              <w:rPr>
                <w:rFonts w:ascii="Times New Roman" w:eastAsia="Times New Roman" w:hAnsi="Times New Roman" w:cs="Times New Roman"/>
              </w:rPr>
              <w:t>Agronomia/Integral</w:t>
            </w:r>
          </w:p>
        </w:tc>
        <w:tc>
          <w:tcPr>
            <w:tcW w:w="4820" w:type="dxa"/>
            <w:tcBorders>
              <w:top w:val="single" w:sz="4" w:space="0" w:color="000000"/>
              <w:left w:val="single" w:sz="4" w:space="0" w:color="000000"/>
              <w:bottom w:val="single" w:sz="4" w:space="0" w:color="000000"/>
              <w:right w:val="single" w:sz="4" w:space="0" w:color="000000"/>
            </w:tcBorders>
          </w:tcPr>
          <w:p w:rsidR="00DE6C77" w:rsidRDefault="00DE6C77"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m.agronomia.aquidauana@uems.br</w:t>
            </w:r>
          </w:p>
        </w:tc>
      </w:tr>
      <w:tr w:rsidR="00DE6C77" w:rsidTr="00330DC0">
        <w:trPr>
          <w:trHeight w:val="196"/>
        </w:trPr>
        <w:tc>
          <w:tcPr>
            <w:tcW w:w="5103" w:type="dxa"/>
            <w:vMerge/>
            <w:tcBorders>
              <w:top w:val="single" w:sz="4" w:space="0" w:color="000000"/>
              <w:left w:val="single" w:sz="4" w:space="0" w:color="000000"/>
              <w:bottom w:val="single" w:sz="4" w:space="0" w:color="000000"/>
              <w:right w:val="single" w:sz="4" w:space="0" w:color="000000"/>
            </w:tcBorders>
          </w:tcPr>
          <w:p w:rsidR="00DE6C77" w:rsidRDefault="00DE6C77" w:rsidP="00330DC0">
            <w:pPr>
              <w:spacing w:line="276" w:lineRule="auto"/>
              <w:rPr>
                <w:rFonts w:ascii="Times New Roman" w:eastAsia="Times New Roman" w:hAnsi="Times New Roman" w:cs="Times New Roman"/>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DE6C77" w:rsidRDefault="00DE6C77" w:rsidP="00330DC0">
            <w:pPr>
              <w:rPr>
                <w:rFonts w:ascii="Times New Roman" w:eastAsia="Times New Roman" w:hAnsi="Times New Roman" w:cs="Times New Roman"/>
              </w:rPr>
            </w:pPr>
            <w:r>
              <w:rPr>
                <w:rFonts w:ascii="Times New Roman" w:eastAsia="Times New Roman" w:hAnsi="Times New Roman" w:cs="Times New Roman"/>
              </w:rPr>
              <w:t>Zootecnia/Integral</w:t>
            </w:r>
          </w:p>
        </w:tc>
        <w:tc>
          <w:tcPr>
            <w:tcW w:w="4820" w:type="dxa"/>
            <w:tcBorders>
              <w:top w:val="single" w:sz="4" w:space="0" w:color="000000"/>
              <w:left w:val="single" w:sz="4" w:space="0" w:color="000000"/>
              <w:bottom w:val="single" w:sz="4" w:space="0" w:color="000000"/>
              <w:right w:val="single" w:sz="4" w:space="0" w:color="000000"/>
            </w:tcBorders>
          </w:tcPr>
          <w:p w:rsidR="00DE6C77" w:rsidRDefault="00DE6C77"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m.zootecnia.aquidauana@uems.br</w:t>
            </w:r>
          </w:p>
        </w:tc>
      </w:tr>
      <w:tr w:rsidR="00CE0219" w:rsidTr="00330DC0">
        <w:trPr>
          <w:trHeight w:val="196"/>
        </w:trPr>
        <w:tc>
          <w:tcPr>
            <w:tcW w:w="5103" w:type="dxa"/>
            <w:tcBorders>
              <w:top w:val="single" w:sz="4" w:space="0" w:color="000000"/>
              <w:left w:val="single" w:sz="4" w:space="0" w:color="000000"/>
              <w:bottom w:val="single" w:sz="4" w:space="0" w:color="000000"/>
              <w:right w:val="single" w:sz="4" w:space="0" w:color="000000"/>
            </w:tcBorders>
          </w:tcPr>
          <w:p w:rsidR="00CE0219" w:rsidRDefault="00CE0219" w:rsidP="00330DC0">
            <w:pPr>
              <w:jc w:val="both"/>
              <w:rPr>
                <w:rFonts w:ascii="Times New Roman" w:eastAsia="Times New Roman" w:hAnsi="Times New Roman" w:cs="Times New Roman"/>
                <w:b/>
                <w:color w:val="000000"/>
              </w:rPr>
            </w:pPr>
            <w:r>
              <w:rPr>
                <w:rFonts w:ascii="Times New Roman" w:eastAsia="Times New Roman" w:hAnsi="Times New Roman" w:cs="Times New Roman"/>
                <w:b/>
                <w:color w:val="231F20"/>
              </w:rPr>
              <w:t>Campo Grande</w:t>
            </w:r>
          </w:p>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Av. Dom Antonio Barbosa (MS-080), </w:t>
            </w:r>
            <w:proofErr w:type="gramStart"/>
            <w:r>
              <w:rPr>
                <w:rFonts w:ascii="Times New Roman" w:eastAsia="Times New Roman" w:hAnsi="Times New Roman" w:cs="Times New Roman"/>
                <w:color w:val="000000"/>
              </w:rPr>
              <w:t>4.155</w:t>
            </w:r>
            <w:proofErr w:type="gramEnd"/>
          </w:p>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CEP 79115-898</w:t>
            </w:r>
          </w:p>
          <w:p w:rsidR="00CE0219" w:rsidRDefault="00CE0219" w:rsidP="00330DC0">
            <w:pPr>
              <w:jc w:val="both"/>
              <w:rPr>
                <w:rFonts w:ascii="Times New Roman" w:eastAsia="Times New Roman" w:hAnsi="Times New Roman" w:cs="Times New Roman"/>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CE0219" w:rsidRDefault="00CE0219" w:rsidP="001700DA">
            <w:pPr>
              <w:rPr>
                <w:rFonts w:ascii="Times New Roman" w:eastAsia="Times New Roman" w:hAnsi="Times New Roman" w:cs="Times New Roman"/>
              </w:rPr>
            </w:pPr>
            <w:r>
              <w:rPr>
                <w:rFonts w:ascii="Times New Roman" w:eastAsia="Times New Roman" w:hAnsi="Times New Roman" w:cs="Times New Roman"/>
              </w:rPr>
              <w:t>Pedagogia/Noturno</w:t>
            </w:r>
          </w:p>
        </w:tc>
        <w:tc>
          <w:tcPr>
            <w:tcW w:w="4820" w:type="dxa"/>
            <w:tcBorders>
              <w:top w:val="single" w:sz="4" w:space="0" w:color="000000"/>
              <w:left w:val="single" w:sz="4" w:space="0" w:color="000000"/>
              <w:bottom w:val="single" w:sz="4" w:space="0" w:color="000000"/>
              <w:right w:val="single" w:sz="4" w:space="0" w:color="000000"/>
            </w:tcBorders>
          </w:tcPr>
          <w:p w:rsidR="00CE0219" w:rsidRDefault="00CE0219" w:rsidP="001700DA">
            <w:pPr>
              <w:jc w:val="both"/>
              <w:rPr>
                <w:rFonts w:ascii="Times New Roman" w:eastAsia="Times New Roman" w:hAnsi="Times New Roman" w:cs="Times New Roman"/>
                <w:color w:val="000000"/>
              </w:rPr>
            </w:pPr>
            <w:r>
              <w:rPr>
                <w:rFonts w:ascii="Times New Roman" w:eastAsia="Times New Roman" w:hAnsi="Times New Roman" w:cs="Times New Roman"/>
                <w:color w:val="000000"/>
              </w:rPr>
              <w:t>m.pedagogia.campogrande@uems.br</w:t>
            </w:r>
          </w:p>
        </w:tc>
      </w:tr>
      <w:tr w:rsidR="00CE0219" w:rsidTr="00855FCD">
        <w:tblPrEx>
          <w:tblLook w:val="0400" w:firstRow="0" w:lastRow="0" w:firstColumn="0" w:lastColumn="0" w:noHBand="0" w:noVBand="1"/>
        </w:tblPrEx>
        <w:trPr>
          <w:trHeight w:val="196"/>
        </w:trPr>
        <w:tc>
          <w:tcPr>
            <w:tcW w:w="5103" w:type="dxa"/>
            <w:vMerge w:val="restart"/>
            <w:tcBorders>
              <w:top w:val="single" w:sz="4" w:space="0" w:color="000000"/>
              <w:left w:val="single" w:sz="4" w:space="0" w:color="000000"/>
              <w:right w:val="single" w:sz="4" w:space="0" w:color="000000"/>
            </w:tcBorders>
          </w:tcPr>
          <w:p w:rsidR="00CE0219" w:rsidRDefault="00CE0219" w:rsidP="00CE0219">
            <w:pPr>
              <w:jc w:val="both"/>
              <w:rPr>
                <w:rFonts w:ascii="Times New Roman" w:eastAsia="Times New Roman" w:hAnsi="Times New Roman" w:cs="Times New Roman"/>
                <w:b/>
                <w:color w:val="000000"/>
              </w:rPr>
            </w:pPr>
            <w:r>
              <w:rPr>
                <w:rFonts w:ascii="Times New Roman" w:eastAsia="Times New Roman" w:hAnsi="Times New Roman" w:cs="Times New Roman"/>
                <w:b/>
                <w:color w:val="231F20"/>
              </w:rPr>
              <w:t>Dourados</w:t>
            </w:r>
          </w:p>
          <w:p w:rsidR="00CE0219" w:rsidRDefault="00CE0219" w:rsidP="00CE0219">
            <w:pPr>
              <w:jc w:val="both"/>
              <w:rPr>
                <w:rFonts w:ascii="Times New Roman" w:eastAsia="Times New Roman" w:hAnsi="Times New Roman" w:cs="Times New Roman"/>
                <w:color w:val="000000"/>
              </w:rPr>
            </w:pPr>
          </w:p>
          <w:p w:rsidR="00CE0219" w:rsidRDefault="00CE0219" w:rsidP="00CE0219">
            <w:pPr>
              <w:jc w:val="both"/>
              <w:rPr>
                <w:rFonts w:ascii="Times New Roman" w:eastAsia="Times New Roman" w:hAnsi="Times New Roman" w:cs="Times New Roman"/>
                <w:color w:val="000000"/>
              </w:rPr>
            </w:pPr>
            <w:r>
              <w:rPr>
                <w:rFonts w:ascii="Times New Roman" w:eastAsia="Times New Roman" w:hAnsi="Times New Roman" w:cs="Times New Roman"/>
                <w:color w:val="000000"/>
              </w:rPr>
              <w:t>Cidade Universitária de Dourados</w:t>
            </w:r>
          </w:p>
          <w:p w:rsidR="00CE0219" w:rsidRDefault="00CE0219" w:rsidP="00CE0219">
            <w:pPr>
              <w:jc w:val="both"/>
              <w:rPr>
                <w:rFonts w:ascii="Times New Roman" w:eastAsia="Times New Roman" w:hAnsi="Times New Roman" w:cs="Times New Roman"/>
                <w:color w:val="000000"/>
              </w:rPr>
            </w:pPr>
            <w:r>
              <w:rPr>
                <w:rFonts w:ascii="Times New Roman" w:eastAsia="Times New Roman" w:hAnsi="Times New Roman" w:cs="Times New Roman"/>
                <w:color w:val="000000"/>
              </w:rPr>
              <w:t>Caixa Postal 351 - CEP: 79804-970</w:t>
            </w:r>
          </w:p>
          <w:p w:rsidR="00CE0219" w:rsidRDefault="00CE0219" w:rsidP="00CE0219">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Rodovia Dourados - Itaum KM 12 – Bairro Aeroport</w:t>
            </w:r>
          </w:p>
        </w:tc>
        <w:tc>
          <w:tcPr>
            <w:tcW w:w="3543" w:type="dxa"/>
            <w:tcBorders>
              <w:top w:val="single" w:sz="4" w:space="0" w:color="000000"/>
              <w:left w:val="single" w:sz="4" w:space="0" w:color="000000"/>
              <w:bottom w:val="single" w:sz="4" w:space="0" w:color="000000"/>
              <w:right w:val="single" w:sz="4" w:space="0" w:color="000000"/>
            </w:tcBorders>
          </w:tcPr>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231F20"/>
              </w:rPr>
              <w:t>Ciências Biológicas/Noturno</w:t>
            </w:r>
          </w:p>
        </w:tc>
        <w:tc>
          <w:tcPr>
            <w:tcW w:w="4820" w:type="dxa"/>
            <w:tcBorders>
              <w:top w:val="single" w:sz="4" w:space="0" w:color="000000"/>
              <w:left w:val="single" w:sz="4" w:space="0" w:color="000000"/>
              <w:bottom w:val="single" w:sz="4" w:space="0" w:color="000000"/>
              <w:right w:val="single" w:sz="4" w:space="0" w:color="000000"/>
            </w:tcBorders>
          </w:tcPr>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m.biologicas-l.dourados@uems.br</w:t>
            </w:r>
          </w:p>
        </w:tc>
      </w:tr>
      <w:tr w:rsidR="00CE0219" w:rsidTr="00855FCD">
        <w:tblPrEx>
          <w:tblLook w:val="0400" w:firstRow="0" w:lastRow="0" w:firstColumn="0" w:lastColumn="0" w:noHBand="0" w:noVBand="1"/>
        </w:tblPrEx>
        <w:trPr>
          <w:trHeight w:val="196"/>
        </w:trPr>
        <w:tc>
          <w:tcPr>
            <w:tcW w:w="5103" w:type="dxa"/>
            <w:vMerge/>
            <w:tcBorders>
              <w:left w:val="single" w:sz="4" w:space="0" w:color="000000"/>
              <w:right w:val="single" w:sz="4" w:space="0" w:color="000000"/>
            </w:tcBorders>
          </w:tcPr>
          <w:p w:rsidR="00CE0219" w:rsidRDefault="00CE0219" w:rsidP="00330DC0">
            <w:pPr>
              <w:spacing w:line="276" w:lineRule="auto"/>
              <w:rPr>
                <w:rFonts w:ascii="Times New Roman" w:eastAsia="Times New Roman" w:hAnsi="Times New Roman" w:cs="Times New Roman"/>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231F20"/>
              </w:rPr>
              <w:t>Direito</w:t>
            </w:r>
          </w:p>
        </w:tc>
        <w:tc>
          <w:tcPr>
            <w:tcW w:w="4820" w:type="dxa"/>
            <w:tcBorders>
              <w:top w:val="single" w:sz="4" w:space="0" w:color="000000"/>
              <w:left w:val="single" w:sz="4" w:space="0" w:color="000000"/>
              <w:bottom w:val="single" w:sz="4" w:space="0" w:color="000000"/>
              <w:right w:val="single" w:sz="4" w:space="0" w:color="000000"/>
            </w:tcBorders>
          </w:tcPr>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m.direito.dourados@uems.br</w:t>
            </w:r>
          </w:p>
        </w:tc>
      </w:tr>
      <w:tr w:rsidR="00CE0219" w:rsidTr="00855FCD">
        <w:tblPrEx>
          <w:tblLook w:val="0400" w:firstRow="0" w:lastRow="0" w:firstColumn="0" w:lastColumn="0" w:noHBand="0" w:noVBand="1"/>
        </w:tblPrEx>
        <w:trPr>
          <w:trHeight w:val="196"/>
        </w:trPr>
        <w:tc>
          <w:tcPr>
            <w:tcW w:w="5103" w:type="dxa"/>
            <w:vMerge/>
            <w:tcBorders>
              <w:left w:val="single" w:sz="4" w:space="0" w:color="000000"/>
              <w:bottom w:val="single" w:sz="4" w:space="0" w:color="000000"/>
              <w:right w:val="single" w:sz="4" w:space="0" w:color="000000"/>
            </w:tcBorders>
          </w:tcPr>
          <w:p w:rsidR="00CE0219" w:rsidRDefault="00CE0219" w:rsidP="00330DC0">
            <w:pPr>
              <w:spacing w:line="276" w:lineRule="auto"/>
              <w:rPr>
                <w:rFonts w:ascii="Times New Roman" w:eastAsia="Times New Roman" w:hAnsi="Times New Roman" w:cs="Times New Roman"/>
                <w:color w:val="000000"/>
              </w:rPr>
            </w:pPr>
          </w:p>
        </w:tc>
        <w:tc>
          <w:tcPr>
            <w:tcW w:w="3543" w:type="dxa"/>
            <w:tcBorders>
              <w:top w:val="single" w:sz="4" w:space="0" w:color="000000"/>
              <w:left w:val="single" w:sz="4" w:space="0" w:color="000000"/>
              <w:bottom w:val="single" w:sz="4" w:space="0" w:color="000000"/>
              <w:right w:val="single" w:sz="4" w:space="0" w:color="000000"/>
            </w:tcBorders>
          </w:tcPr>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231F20"/>
              </w:rPr>
              <w:t>Turismo/Noturno</w:t>
            </w:r>
          </w:p>
        </w:tc>
        <w:tc>
          <w:tcPr>
            <w:tcW w:w="4820" w:type="dxa"/>
            <w:tcBorders>
              <w:top w:val="single" w:sz="4" w:space="0" w:color="000000"/>
              <w:left w:val="single" w:sz="4" w:space="0" w:color="000000"/>
              <w:bottom w:val="single" w:sz="4" w:space="0" w:color="000000"/>
              <w:right w:val="single" w:sz="4" w:space="0" w:color="000000"/>
            </w:tcBorders>
          </w:tcPr>
          <w:p w:rsidR="00CE0219" w:rsidRDefault="00CE0219" w:rsidP="00330DC0">
            <w:pPr>
              <w:jc w:val="both"/>
              <w:rPr>
                <w:rFonts w:ascii="Times New Roman" w:eastAsia="Times New Roman" w:hAnsi="Times New Roman" w:cs="Times New Roman"/>
                <w:color w:val="000000"/>
              </w:rPr>
            </w:pPr>
            <w:r>
              <w:rPr>
                <w:rFonts w:ascii="Times New Roman" w:eastAsia="Times New Roman" w:hAnsi="Times New Roman" w:cs="Times New Roman"/>
                <w:color w:val="000000"/>
              </w:rPr>
              <w:t>m.turismo.dourados@uems.br</w:t>
            </w:r>
          </w:p>
        </w:tc>
      </w:tr>
    </w:tbl>
    <w:p w:rsidR="00CE0219" w:rsidRDefault="00CE0219"/>
    <w:p w:rsidR="00DE6C77" w:rsidRDefault="00DE6C77">
      <w:pPr>
        <w:sectPr w:rsidR="00DE6C77">
          <w:headerReference w:type="default" r:id="rId13"/>
          <w:footerReference w:type="default" r:id="rId14"/>
          <w:pgSz w:w="16838" w:h="11906" w:orient="landscape"/>
          <w:pgMar w:top="1701" w:right="1418" w:bottom="1418" w:left="1701" w:header="510" w:footer="510" w:gutter="0"/>
          <w:cols w:space="720"/>
          <w:formProt w:val="0"/>
          <w:docGrid w:linePitch="100" w:charSpace="4096"/>
        </w:sectPr>
      </w:pPr>
      <w:bookmarkStart w:id="0" w:name="_GoBack"/>
      <w:bookmarkEnd w:id="0"/>
    </w:p>
    <w:p w:rsidR="002016ED" w:rsidRDefault="00EC7C16">
      <w:pPr>
        <w:ind w:left="284" w:right="284"/>
        <w:jc w:val="center"/>
        <w:rPr>
          <w:rFonts w:ascii="Times New Roman" w:eastAsia="Times New Roman" w:hAnsi="Times New Roman" w:cs="Times New Roman"/>
          <w:sz w:val="24"/>
          <w:szCs w:val="28"/>
        </w:rPr>
      </w:pPr>
      <w:r w:rsidRPr="00EC7C16">
        <w:rPr>
          <w:rFonts w:ascii="Times New Roman" w:eastAsia="Times New Roman" w:hAnsi="Times New Roman" w:cs="Times New Roman"/>
          <w:sz w:val="24"/>
          <w:szCs w:val="28"/>
        </w:rPr>
        <w:lastRenderedPageBreak/>
        <w:t xml:space="preserve">ANEXO II - EDITAL </w:t>
      </w:r>
      <w:r w:rsidR="00F8783B" w:rsidRPr="00E86326">
        <w:rPr>
          <w:rFonts w:ascii="Times New Roman" w:eastAsia="Times New Roman" w:hAnsi="Times New Roman" w:cs="Times New Roman"/>
          <w:sz w:val="24"/>
          <w:szCs w:val="28"/>
        </w:rPr>
        <w:t>Nº 0</w:t>
      </w:r>
      <w:r w:rsidR="00BF6515">
        <w:rPr>
          <w:rFonts w:ascii="Times New Roman" w:eastAsia="Times New Roman" w:hAnsi="Times New Roman" w:cs="Times New Roman"/>
          <w:sz w:val="24"/>
          <w:szCs w:val="28"/>
        </w:rPr>
        <w:t>39</w:t>
      </w:r>
      <w:r w:rsidR="00F8783B" w:rsidRPr="00E86326">
        <w:rPr>
          <w:rFonts w:ascii="Times New Roman" w:eastAsia="Times New Roman" w:hAnsi="Times New Roman" w:cs="Times New Roman"/>
          <w:sz w:val="24"/>
          <w:szCs w:val="28"/>
        </w:rPr>
        <w:t>/2021–</w:t>
      </w:r>
      <w:r w:rsidR="00F8783B">
        <w:rPr>
          <w:rFonts w:ascii="Times New Roman" w:eastAsia="Times New Roman" w:hAnsi="Times New Roman" w:cs="Times New Roman"/>
          <w:sz w:val="24"/>
          <w:szCs w:val="28"/>
        </w:rPr>
        <w:t xml:space="preserve"> </w:t>
      </w:r>
      <w:r w:rsidR="00F8783B" w:rsidRPr="00E86326">
        <w:rPr>
          <w:rFonts w:ascii="Times New Roman" w:eastAsia="Times New Roman" w:hAnsi="Times New Roman" w:cs="Times New Roman"/>
          <w:sz w:val="24"/>
          <w:szCs w:val="28"/>
        </w:rPr>
        <w:t xml:space="preserve">DRA/UEMS, </w:t>
      </w:r>
      <w:r w:rsidR="00BF6515">
        <w:rPr>
          <w:rFonts w:ascii="Times New Roman" w:eastAsia="Times New Roman" w:hAnsi="Times New Roman" w:cs="Times New Roman"/>
          <w:sz w:val="24"/>
          <w:szCs w:val="28"/>
        </w:rPr>
        <w:t>21</w:t>
      </w:r>
      <w:r w:rsidR="00F8783B" w:rsidRPr="00E86326">
        <w:rPr>
          <w:rFonts w:ascii="Times New Roman" w:eastAsia="Times New Roman" w:hAnsi="Times New Roman" w:cs="Times New Roman"/>
          <w:color w:val="000000"/>
          <w:sz w:val="24"/>
          <w:szCs w:val="28"/>
        </w:rPr>
        <w:t xml:space="preserve"> DE </w:t>
      </w:r>
      <w:r w:rsidR="00F8783B">
        <w:rPr>
          <w:rFonts w:ascii="Times New Roman" w:eastAsia="Times New Roman" w:hAnsi="Times New Roman" w:cs="Times New Roman"/>
          <w:color w:val="000000"/>
          <w:sz w:val="24"/>
          <w:szCs w:val="28"/>
        </w:rPr>
        <w:t xml:space="preserve">MAIO </w:t>
      </w:r>
      <w:r w:rsidR="00F8783B" w:rsidRPr="00E86326">
        <w:rPr>
          <w:rFonts w:ascii="Times New Roman" w:eastAsia="Times New Roman" w:hAnsi="Times New Roman" w:cs="Times New Roman"/>
          <w:color w:val="000000"/>
          <w:sz w:val="24"/>
          <w:szCs w:val="28"/>
        </w:rPr>
        <w:t xml:space="preserve">DE </w:t>
      </w:r>
      <w:proofErr w:type="gramStart"/>
      <w:r w:rsidR="00F8783B" w:rsidRPr="00E86326">
        <w:rPr>
          <w:rFonts w:ascii="Times New Roman" w:eastAsia="Times New Roman" w:hAnsi="Times New Roman" w:cs="Times New Roman"/>
          <w:color w:val="000000"/>
          <w:sz w:val="24"/>
          <w:szCs w:val="28"/>
        </w:rPr>
        <w:t>2021</w:t>
      </w:r>
      <w:proofErr w:type="gramEnd"/>
    </w:p>
    <w:p w:rsidR="002016ED" w:rsidRDefault="002016ED">
      <w:pPr>
        <w:spacing w:before="1"/>
        <w:rPr>
          <w:rFonts w:ascii="Arial" w:eastAsia="Arial" w:hAnsi="Arial" w:cs="Arial"/>
          <w:color w:val="000000"/>
          <w:sz w:val="24"/>
          <w:szCs w:val="24"/>
        </w:rPr>
      </w:pPr>
    </w:p>
    <w:p w:rsidR="002016ED" w:rsidRDefault="002016ED">
      <w:pPr>
        <w:ind w:left="284" w:right="284"/>
        <w:jc w:val="center"/>
        <w:rPr>
          <w:rFonts w:ascii="Arial" w:eastAsia="Arial" w:hAnsi="Arial" w:cs="Arial"/>
          <w:b/>
          <w:color w:val="000000"/>
          <w:sz w:val="24"/>
          <w:szCs w:val="24"/>
        </w:rPr>
      </w:pPr>
    </w:p>
    <w:p w:rsidR="00F8783B" w:rsidRDefault="00F8783B">
      <w:pPr>
        <w:ind w:left="284" w:right="284"/>
        <w:jc w:val="center"/>
        <w:rPr>
          <w:rFonts w:ascii="Times New Roman" w:eastAsia="Times New Roman" w:hAnsi="Times New Roman" w:cs="Times New Roman"/>
          <w:b/>
          <w:color w:val="000000"/>
          <w:sz w:val="24"/>
          <w:szCs w:val="24"/>
        </w:rPr>
      </w:pPr>
    </w:p>
    <w:p w:rsidR="002016ED" w:rsidRDefault="002C1FCD">
      <w:pPr>
        <w:ind w:left="284"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AUTODECLARAÇÃO PARA IDENTIFICAÇÃO ÉTNICA</w:t>
      </w:r>
    </w:p>
    <w:p w:rsidR="002016ED" w:rsidRDefault="002016ED">
      <w:pPr>
        <w:spacing w:line="276" w:lineRule="auto"/>
        <w:ind w:left="284" w:right="284"/>
        <w:jc w:val="both"/>
        <w:rPr>
          <w:rFonts w:ascii="Times New Roman" w:eastAsia="Times New Roman" w:hAnsi="Times New Roman" w:cs="Times New Roman"/>
          <w:sz w:val="24"/>
          <w:szCs w:val="24"/>
        </w:rPr>
      </w:pPr>
    </w:p>
    <w:p w:rsidR="00F8783B" w:rsidRDefault="00F8783B">
      <w:pPr>
        <w:spacing w:line="360" w:lineRule="auto"/>
        <w:ind w:left="284" w:right="284"/>
        <w:jc w:val="both"/>
        <w:rPr>
          <w:rFonts w:ascii="Times New Roman" w:eastAsia="Times New Roman" w:hAnsi="Times New Roman" w:cs="Times New Roman"/>
          <w:sz w:val="24"/>
          <w:szCs w:val="24"/>
        </w:rPr>
      </w:pPr>
    </w:p>
    <w:p w:rsidR="002016ED" w:rsidRDefault="002C1FCD">
      <w:pPr>
        <w:spacing w:line="360" w:lineRule="auto"/>
        <w:ind w:left="284"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para fins específicos de atender aos </w:t>
      </w:r>
      <w:r w:rsidRPr="00F27521">
        <w:rPr>
          <w:rFonts w:ascii="Times New Roman" w:eastAsia="Times New Roman" w:hAnsi="Times New Roman" w:cs="Times New Roman"/>
          <w:sz w:val="24"/>
          <w:szCs w:val="24"/>
        </w:rPr>
        <w:t xml:space="preserve">itens </w:t>
      </w:r>
      <w:proofErr w:type="gramStart"/>
      <w:r w:rsidR="00F27521" w:rsidRPr="00F27521">
        <w:rPr>
          <w:rFonts w:ascii="Times New Roman" w:eastAsia="Times New Roman" w:hAnsi="Times New Roman" w:cs="Times New Roman"/>
          <w:sz w:val="24"/>
          <w:szCs w:val="24"/>
        </w:rPr>
        <w:t>3</w:t>
      </w:r>
      <w:proofErr w:type="gramEnd"/>
      <w:r w:rsidRPr="00F27521">
        <w:rPr>
          <w:rFonts w:ascii="Times New Roman" w:eastAsia="Times New Roman" w:hAnsi="Times New Roman" w:cs="Times New Roman"/>
          <w:sz w:val="24"/>
          <w:szCs w:val="24"/>
        </w:rPr>
        <w:t xml:space="preserve"> e </w:t>
      </w:r>
      <w:r w:rsidR="00F27521" w:rsidRPr="00F27521">
        <w:rPr>
          <w:rFonts w:ascii="Times New Roman" w:eastAsia="Times New Roman" w:hAnsi="Times New Roman" w:cs="Times New Roman"/>
          <w:sz w:val="24"/>
          <w:szCs w:val="24"/>
        </w:rPr>
        <w:t>3</w:t>
      </w:r>
      <w:r w:rsidRPr="00F27521">
        <w:rPr>
          <w:rFonts w:ascii="Times New Roman" w:eastAsia="Times New Roman" w:hAnsi="Times New Roman" w:cs="Times New Roman"/>
          <w:sz w:val="24"/>
          <w:szCs w:val="24"/>
        </w:rPr>
        <w:t>.1, I e II</w:t>
      </w:r>
      <w:r>
        <w:rPr>
          <w:rFonts w:ascii="Times New Roman" w:eastAsia="Times New Roman" w:hAnsi="Times New Roman" w:cs="Times New Roman"/>
          <w:sz w:val="24"/>
          <w:szCs w:val="24"/>
        </w:rPr>
        <w:t xml:space="preserve">  do Edital nº </w:t>
      </w:r>
      <w:r w:rsidR="00BF6515">
        <w:rPr>
          <w:rFonts w:ascii="Times New Roman" w:eastAsia="Times New Roman" w:hAnsi="Times New Roman" w:cs="Times New Roman"/>
          <w:sz w:val="24"/>
          <w:szCs w:val="24"/>
        </w:rPr>
        <w:t>039</w:t>
      </w:r>
      <w:r w:rsidRPr="00EC7C16">
        <w:rPr>
          <w:rFonts w:ascii="Times New Roman" w:eastAsia="Times New Roman" w:hAnsi="Times New Roman" w:cs="Times New Roman"/>
          <w:sz w:val="24"/>
          <w:szCs w:val="24"/>
        </w:rPr>
        <w:t>/2021 –</w:t>
      </w:r>
      <w:r>
        <w:rPr>
          <w:rFonts w:ascii="Times New Roman" w:eastAsia="Times New Roman" w:hAnsi="Times New Roman" w:cs="Times New Roman"/>
          <w:sz w:val="24"/>
          <w:szCs w:val="24"/>
        </w:rPr>
        <w:t xml:space="preserve"> DRA/UEMS, de </w:t>
      </w:r>
      <w:r w:rsidR="00BF6515">
        <w:rPr>
          <w:rFonts w:ascii="Times New Roman" w:eastAsia="Times New Roman" w:hAnsi="Times New Roman" w:cs="Times New Roman"/>
          <w:sz w:val="24"/>
          <w:szCs w:val="24"/>
        </w:rPr>
        <w:t>21</w:t>
      </w:r>
      <w:r w:rsidR="00BD3297">
        <w:rPr>
          <w:rFonts w:ascii="Times New Roman" w:eastAsia="Times New Roman" w:hAnsi="Times New Roman" w:cs="Times New Roman"/>
          <w:sz w:val="24"/>
          <w:szCs w:val="24"/>
        </w:rPr>
        <w:t xml:space="preserve"> de maio</w:t>
      </w:r>
      <w:r>
        <w:rPr>
          <w:rFonts w:ascii="Times New Roman" w:eastAsia="Times New Roman" w:hAnsi="Times New Roman" w:cs="Times New Roman"/>
          <w:sz w:val="24"/>
          <w:szCs w:val="24"/>
        </w:rPr>
        <w:t xml:space="preserve"> de 2021 para ingresso de Estudantes Indígenas da Universidade Estadual de Mato Grosso do Sul / UEMS, conforme a Convenção 169 da OIT, que pertenço ao Povo Indígena _____________________________ e que sou membro da Comunidade Indígena ___________________________________, situada no(s) Município(s) de ____________________________________. Estou ciente de que, se for detectada inveracidade na declaração, estarei sujeito à penalidade prevista no item </w:t>
      </w:r>
      <w:r w:rsidR="00F27521" w:rsidRPr="00F27521">
        <w:rPr>
          <w:rFonts w:ascii="Times New Roman" w:eastAsia="Times New Roman" w:hAnsi="Times New Roman" w:cs="Times New Roman"/>
          <w:sz w:val="24"/>
          <w:szCs w:val="24"/>
        </w:rPr>
        <w:t>5</w:t>
      </w:r>
      <w:r w:rsidRPr="00F27521">
        <w:rPr>
          <w:rFonts w:ascii="Times New Roman" w:eastAsia="Times New Roman" w:hAnsi="Times New Roman" w:cs="Times New Roman"/>
          <w:sz w:val="24"/>
          <w:szCs w:val="24"/>
        </w:rPr>
        <w:t>.1 do referido</w:t>
      </w:r>
      <w:r>
        <w:rPr>
          <w:rFonts w:ascii="Times New Roman" w:eastAsia="Times New Roman" w:hAnsi="Times New Roman" w:cs="Times New Roman"/>
          <w:sz w:val="24"/>
          <w:szCs w:val="24"/>
        </w:rPr>
        <w:t xml:space="preserve"> edital.</w:t>
      </w: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C1FCD">
      <w:pPr>
        <w:ind w:left="284"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 de _____________ de 2021.</w:t>
      </w: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both"/>
        <w:rPr>
          <w:rFonts w:ascii="Times New Roman" w:eastAsia="Times New Roman" w:hAnsi="Times New Roman" w:cs="Times New Roman"/>
          <w:sz w:val="24"/>
          <w:szCs w:val="24"/>
        </w:rPr>
      </w:pPr>
    </w:p>
    <w:p w:rsidR="002016ED" w:rsidRDefault="002016ED">
      <w:pPr>
        <w:ind w:left="284" w:right="284"/>
        <w:jc w:val="center"/>
        <w:rPr>
          <w:sz w:val="23"/>
          <w:szCs w:val="23"/>
        </w:rPr>
      </w:pPr>
    </w:p>
    <w:p w:rsidR="002016ED" w:rsidRDefault="002C1FCD">
      <w:pPr>
        <w:ind w:left="284" w:right="284"/>
        <w:jc w:val="center"/>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2016ED" w:rsidRDefault="002C1FCD">
      <w:pPr>
        <w:ind w:left="284" w:right="284"/>
        <w:jc w:val="center"/>
        <w:rPr>
          <w:rFonts w:ascii="Arial" w:eastAsia="Arial" w:hAnsi="Arial" w:cs="Arial"/>
        </w:rPr>
      </w:pPr>
      <w:r>
        <w:rPr>
          <w:rFonts w:ascii="Arial" w:eastAsia="Arial" w:hAnsi="Arial" w:cs="Arial"/>
        </w:rPr>
        <w:t xml:space="preserve">Assinatura </w:t>
      </w:r>
      <w:proofErr w:type="gramStart"/>
      <w:r>
        <w:rPr>
          <w:rFonts w:ascii="Arial" w:eastAsia="Arial" w:hAnsi="Arial" w:cs="Arial"/>
        </w:rPr>
        <w:t>do(</w:t>
      </w:r>
      <w:proofErr w:type="gramEnd"/>
      <w:r>
        <w:rPr>
          <w:rFonts w:ascii="Arial" w:eastAsia="Arial" w:hAnsi="Arial" w:cs="Arial"/>
        </w:rPr>
        <w:t>a) candidato(a)</w:t>
      </w:r>
    </w:p>
    <w:p w:rsidR="002016ED" w:rsidRDefault="002016ED">
      <w:pPr>
        <w:ind w:left="284" w:right="284"/>
        <w:jc w:val="both"/>
        <w:rPr>
          <w:rFonts w:ascii="Times New Roman" w:eastAsia="Times New Roman" w:hAnsi="Times New Roman" w:cs="Times New Roman"/>
          <w:color w:val="000000"/>
          <w:sz w:val="24"/>
          <w:szCs w:val="24"/>
        </w:rPr>
      </w:pPr>
    </w:p>
    <w:p w:rsidR="002016ED" w:rsidRDefault="002016ED">
      <w:pPr>
        <w:ind w:left="284" w:right="284"/>
        <w:jc w:val="both"/>
        <w:rPr>
          <w:rFonts w:ascii="Times New Roman" w:eastAsia="Times New Roman" w:hAnsi="Times New Roman" w:cs="Times New Roman"/>
          <w:color w:val="000000"/>
          <w:sz w:val="24"/>
          <w:szCs w:val="24"/>
        </w:rPr>
      </w:pPr>
    </w:p>
    <w:p w:rsidR="002016ED" w:rsidRDefault="002016ED">
      <w:pPr>
        <w:ind w:left="284" w:right="284"/>
        <w:jc w:val="both"/>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2016ED" w:rsidRDefault="002016ED">
      <w:pPr>
        <w:spacing w:before="5"/>
        <w:rPr>
          <w:rFonts w:ascii="Times New Roman" w:eastAsia="Times New Roman" w:hAnsi="Times New Roman" w:cs="Times New Roman"/>
          <w:color w:val="000000"/>
          <w:sz w:val="24"/>
          <w:szCs w:val="24"/>
        </w:rPr>
      </w:pPr>
    </w:p>
    <w:p w:rsidR="00F8783B" w:rsidRDefault="002C1FCD" w:rsidP="00F8783B">
      <w:pPr>
        <w:spacing w:before="93"/>
        <w:ind w:left="212" w:right="149"/>
        <w:jc w:val="center"/>
        <w:rPr>
          <w:rFonts w:ascii="Times New Roman" w:eastAsia="Times New Roman" w:hAnsi="Times New Roman" w:cs="Times New Roman"/>
          <w:sz w:val="24"/>
          <w:szCs w:val="28"/>
        </w:rPr>
      </w:pPr>
      <w:r w:rsidRPr="00F27521">
        <w:rPr>
          <w:rFonts w:ascii="Times New Roman" w:eastAsia="Times New Roman" w:hAnsi="Times New Roman" w:cs="Times New Roman"/>
          <w:sz w:val="24"/>
          <w:szCs w:val="28"/>
        </w:rPr>
        <w:lastRenderedPageBreak/>
        <w:t>ANEXO III</w:t>
      </w:r>
      <w:r w:rsidRPr="00F27521">
        <w:rPr>
          <w:rFonts w:ascii="Times New Roman" w:eastAsia="Times New Roman" w:hAnsi="Times New Roman" w:cs="Times New Roman"/>
          <w:b/>
          <w:sz w:val="24"/>
          <w:szCs w:val="28"/>
        </w:rPr>
        <w:t xml:space="preserve"> </w:t>
      </w:r>
      <w:r w:rsidR="00F27521" w:rsidRPr="00F27521">
        <w:rPr>
          <w:rFonts w:ascii="Times New Roman" w:eastAsia="Times New Roman" w:hAnsi="Times New Roman" w:cs="Times New Roman"/>
          <w:sz w:val="24"/>
          <w:szCs w:val="28"/>
        </w:rPr>
        <w:t xml:space="preserve">– </w:t>
      </w:r>
      <w:r w:rsidR="00F8783B" w:rsidRPr="00E86326">
        <w:rPr>
          <w:rFonts w:ascii="Times New Roman" w:eastAsia="Times New Roman" w:hAnsi="Times New Roman" w:cs="Times New Roman"/>
          <w:sz w:val="24"/>
          <w:szCs w:val="28"/>
        </w:rPr>
        <w:t>EDITAL Nº 0</w:t>
      </w:r>
      <w:r w:rsidR="00BF6515">
        <w:rPr>
          <w:rFonts w:ascii="Times New Roman" w:eastAsia="Times New Roman" w:hAnsi="Times New Roman" w:cs="Times New Roman"/>
          <w:sz w:val="24"/>
          <w:szCs w:val="28"/>
        </w:rPr>
        <w:t>39</w:t>
      </w:r>
      <w:r w:rsidR="00F8783B" w:rsidRPr="00E86326">
        <w:rPr>
          <w:rFonts w:ascii="Times New Roman" w:eastAsia="Times New Roman" w:hAnsi="Times New Roman" w:cs="Times New Roman"/>
          <w:sz w:val="24"/>
          <w:szCs w:val="28"/>
        </w:rPr>
        <w:t xml:space="preserve">/2021 – DRA/UEMS, </w:t>
      </w:r>
      <w:r w:rsidR="00BF6515">
        <w:rPr>
          <w:rFonts w:ascii="Times New Roman" w:eastAsia="Times New Roman" w:hAnsi="Times New Roman" w:cs="Times New Roman"/>
          <w:sz w:val="24"/>
          <w:szCs w:val="28"/>
        </w:rPr>
        <w:t>21</w:t>
      </w:r>
      <w:r w:rsidR="00F8783B" w:rsidRPr="00E86326">
        <w:rPr>
          <w:rFonts w:ascii="Times New Roman" w:eastAsia="Times New Roman" w:hAnsi="Times New Roman" w:cs="Times New Roman"/>
          <w:color w:val="000000"/>
          <w:sz w:val="24"/>
          <w:szCs w:val="28"/>
        </w:rPr>
        <w:t xml:space="preserve"> DE </w:t>
      </w:r>
      <w:r w:rsidR="00F8783B">
        <w:rPr>
          <w:rFonts w:ascii="Times New Roman" w:eastAsia="Times New Roman" w:hAnsi="Times New Roman" w:cs="Times New Roman"/>
          <w:color w:val="000000"/>
          <w:sz w:val="24"/>
          <w:szCs w:val="28"/>
        </w:rPr>
        <w:t xml:space="preserve">MAIO </w:t>
      </w:r>
      <w:r w:rsidR="00F8783B" w:rsidRPr="00E86326">
        <w:rPr>
          <w:rFonts w:ascii="Times New Roman" w:eastAsia="Times New Roman" w:hAnsi="Times New Roman" w:cs="Times New Roman"/>
          <w:color w:val="000000"/>
          <w:sz w:val="24"/>
          <w:szCs w:val="28"/>
        </w:rPr>
        <w:t xml:space="preserve">DE </w:t>
      </w:r>
      <w:proofErr w:type="gramStart"/>
      <w:r w:rsidR="00F8783B" w:rsidRPr="00E86326">
        <w:rPr>
          <w:rFonts w:ascii="Times New Roman" w:eastAsia="Times New Roman" w:hAnsi="Times New Roman" w:cs="Times New Roman"/>
          <w:color w:val="000000"/>
          <w:sz w:val="24"/>
          <w:szCs w:val="28"/>
        </w:rPr>
        <w:t>2021</w:t>
      </w:r>
      <w:proofErr w:type="gramEnd"/>
    </w:p>
    <w:p w:rsidR="00F8783B" w:rsidRDefault="00F8783B" w:rsidP="00F8783B">
      <w:pPr>
        <w:spacing w:before="93"/>
        <w:ind w:left="212" w:right="149"/>
        <w:jc w:val="center"/>
        <w:rPr>
          <w:rFonts w:ascii="Times New Roman" w:hAnsi="Times New Roman" w:cs="Times New Roman"/>
          <w:sz w:val="24"/>
          <w:szCs w:val="20"/>
        </w:rPr>
      </w:pPr>
    </w:p>
    <w:p w:rsidR="002016ED" w:rsidRDefault="002C1FCD" w:rsidP="00F8783B">
      <w:pPr>
        <w:spacing w:before="93"/>
        <w:ind w:left="212" w:right="149"/>
        <w:jc w:val="center"/>
        <w:rPr>
          <w:rFonts w:ascii="Times New Roman" w:hAnsi="Times New Roman" w:cs="Times New Roman"/>
          <w:sz w:val="24"/>
          <w:szCs w:val="20"/>
        </w:rPr>
      </w:pPr>
      <w:r>
        <w:rPr>
          <w:rFonts w:ascii="Times New Roman" w:hAnsi="Times New Roman" w:cs="Times New Roman"/>
          <w:sz w:val="24"/>
          <w:szCs w:val="20"/>
        </w:rPr>
        <w:t>Modelo de Procuração Simples para realização da matrícula</w:t>
      </w:r>
    </w:p>
    <w:p w:rsidR="002016ED" w:rsidRDefault="002016ED">
      <w:pPr>
        <w:spacing w:before="8"/>
        <w:rPr>
          <w:sz w:val="30"/>
          <w:szCs w:val="30"/>
        </w:rPr>
      </w:pPr>
    </w:p>
    <w:p w:rsidR="002016ED" w:rsidRDefault="002C1FCD">
      <w:pPr>
        <w:ind w:left="215" w:right="149"/>
        <w:jc w:val="center"/>
        <w:rPr>
          <w:b/>
          <w:sz w:val="32"/>
          <w:szCs w:val="32"/>
        </w:rPr>
      </w:pPr>
      <w:r>
        <w:rPr>
          <w:b/>
          <w:sz w:val="32"/>
          <w:szCs w:val="32"/>
        </w:rPr>
        <w:t>P R O C U R A Ç Ã O</w:t>
      </w:r>
    </w:p>
    <w:p w:rsidR="002016ED" w:rsidRDefault="002016ED">
      <w:pPr>
        <w:rPr>
          <w:b/>
          <w:sz w:val="36"/>
          <w:szCs w:val="36"/>
        </w:rPr>
      </w:pPr>
    </w:p>
    <w:p w:rsidR="002016ED" w:rsidRDefault="002016ED">
      <w:pPr>
        <w:ind w:left="284" w:right="284"/>
        <w:jc w:val="both"/>
        <w:rPr>
          <w:b/>
          <w:sz w:val="40"/>
          <w:szCs w:val="40"/>
        </w:rPr>
      </w:pPr>
    </w:p>
    <w:p w:rsidR="002016ED" w:rsidRDefault="002C1FCD">
      <w:pPr>
        <w:spacing w:line="480" w:lineRule="auto"/>
        <w:ind w:left="284" w:right="284"/>
        <w:jc w:val="both"/>
        <w:rPr>
          <w:rFonts w:ascii="Arial" w:eastAsia="Arial" w:hAnsi="Arial" w:cs="Arial"/>
          <w:color w:val="000000"/>
        </w:rPr>
      </w:pPr>
      <w:r>
        <w:rPr>
          <w:rFonts w:ascii="Arial" w:eastAsia="Arial" w:hAnsi="Arial" w:cs="Arial"/>
          <w:color w:val="000000"/>
        </w:rPr>
        <w:t>Eu,</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proofErr w:type="gramStart"/>
      <w:r>
        <w:rPr>
          <w:rFonts w:ascii="Arial" w:eastAsia="Arial" w:hAnsi="Arial" w:cs="Arial"/>
          <w:color w:val="000000"/>
        </w:rPr>
        <w:t>candidato(</w:t>
      </w:r>
      <w:proofErr w:type="gramEnd"/>
      <w:r>
        <w:rPr>
          <w:rFonts w:ascii="Arial" w:eastAsia="Arial" w:hAnsi="Arial" w:cs="Arial"/>
          <w:color w:val="000000"/>
        </w:rPr>
        <w:t>a) ao Curso de</w:t>
      </w:r>
      <w:r>
        <w:rPr>
          <w:rFonts w:ascii="Arial" w:eastAsia="Arial" w:hAnsi="Arial" w:cs="Arial"/>
          <w:color w:val="000000"/>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rPr>
        <w:t xml:space="preserve">, oferecido na Unidade Universitária de </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da Fundação Universidade Estadual de Mato Grosso do Sul, portador(a)  do CPF n.º</w:t>
      </w:r>
      <w:r>
        <w:rPr>
          <w:rFonts w:ascii="Arial" w:eastAsia="Arial" w:hAnsi="Arial" w:cs="Arial"/>
          <w:color w:val="000000"/>
          <w:u w:val="single"/>
        </w:rPr>
        <w:tab/>
      </w:r>
      <w:r>
        <w:rPr>
          <w:rFonts w:ascii="Arial" w:eastAsia="Arial" w:hAnsi="Arial" w:cs="Arial"/>
          <w:color w:val="000000"/>
          <w:u w:val="single"/>
        </w:rPr>
        <w:tab/>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 </w:t>
      </w:r>
      <w:r>
        <w:rPr>
          <w:rFonts w:ascii="Arial" w:eastAsia="Arial" w:hAnsi="Arial" w:cs="Arial"/>
          <w:color w:val="000000"/>
        </w:rPr>
        <w:t>brasileiro(a),  residente  e  domiciliado(a) à Rua</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n.º</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na</w:t>
      </w:r>
      <w:r>
        <w:rPr>
          <w:rFonts w:ascii="Arial" w:eastAsia="Arial" w:hAnsi="Arial" w:cs="Arial"/>
          <w:color w:val="000000"/>
        </w:rPr>
        <w:tab/>
        <w:t xml:space="preserve">Cidade </w:t>
      </w:r>
      <w:r>
        <w:rPr>
          <w:rFonts w:ascii="Arial" w:eastAsia="Arial" w:hAnsi="Arial" w:cs="Arial"/>
          <w:color w:val="000000"/>
        </w:rPr>
        <w:tab/>
        <w:t xml:space="preserve">de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w:t>
      </w:r>
      <w:r>
        <w:rPr>
          <w:rFonts w:ascii="Arial" w:eastAsia="Arial" w:hAnsi="Arial" w:cs="Arial"/>
          <w:color w:val="000000"/>
        </w:rPr>
        <w:tab/>
        <w:t>Estado</w:t>
      </w:r>
      <w:r>
        <w:rPr>
          <w:rFonts w:ascii="Arial" w:eastAsia="Arial" w:hAnsi="Arial" w:cs="Arial"/>
          <w:color w:val="000000"/>
        </w:rPr>
        <w:tab/>
        <w:t xml:space="preserve"> de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 </w:t>
      </w:r>
      <w:r>
        <w:rPr>
          <w:rFonts w:ascii="Arial" w:eastAsia="Arial" w:hAnsi="Arial" w:cs="Arial"/>
          <w:color w:val="000000"/>
        </w:rPr>
        <w:t xml:space="preserve">nomeio o(a)  Sr(a)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w:t>
      </w:r>
      <w:r>
        <w:rPr>
          <w:rFonts w:ascii="Arial" w:eastAsia="Arial" w:hAnsi="Arial" w:cs="Arial"/>
          <w:color w:val="000000"/>
        </w:rPr>
        <w:t xml:space="preserve"> portador(a) do CPF n.º</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brasileiro(a), residente e domiciliado(a) à Rua </w:t>
      </w:r>
      <w:r>
        <w:rPr>
          <w:rFonts w:ascii="Arial" w:eastAsia="Arial" w:hAnsi="Arial" w:cs="Arial"/>
          <w:color w:val="000000"/>
          <w:u w:val="single"/>
        </w:rPr>
        <w:tab/>
      </w:r>
      <w:r>
        <w:rPr>
          <w:rFonts w:ascii="Arial" w:eastAsia="Arial" w:hAnsi="Arial" w:cs="Arial"/>
          <w:color w:val="000000"/>
          <w:u w:val="single"/>
        </w:rPr>
        <w:tab/>
        <w:t xml:space="preserve">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Arial" w:eastAsia="Arial" w:hAnsi="Arial" w:cs="Arial"/>
          <w:color w:val="000000"/>
          <w:u w:val="single"/>
        </w:rPr>
        <w:tab/>
      </w:r>
      <w:r>
        <w:rPr>
          <w:rFonts w:ascii="Arial" w:eastAsia="Arial" w:hAnsi="Arial" w:cs="Arial"/>
          <w:color w:val="000000"/>
          <w:u w:val="single"/>
        </w:rPr>
        <w:tab/>
        <w:t xml:space="preserve"> </w:t>
      </w:r>
      <w:r>
        <w:rPr>
          <w:rFonts w:ascii="Times New Roman" w:eastAsia="Times New Roman" w:hAnsi="Times New Roman" w:cs="Times New Roman"/>
          <w:color w:val="000000"/>
        </w:rPr>
        <w:t xml:space="preserve"> </w:t>
      </w:r>
      <w:r>
        <w:rPr>
          <w:rFonts w:ascii="Arial" w:eastAsia="Arial" w:hAnsi="Arial" w:cs="Arial"/>
          <w:color w:val="000000"/>
        </w:rPr>
        <w:t>n.º</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na  Cidade de </w:t>
      </w:r>
      <w:r>
        <w:rPr>
          <w:rFonts w:ascii="Times New Roman" w:eastAsia="Times New Roman" w:hAnsi="Times New Roman" w:cs="Times New Roman"/>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Times New Roman" w:eastAsia="Times New Roman" w:hAnsi="Times New Roman" w:cs="Times New Roman"/>
          <w:color w:val="000000"/>
          <w:u w:val="single"/>
        </w:rPr>
        <w:tab/>
      </w:r>
      <w:r>
        <w:rPr>
          <w:rFonts w:ascii="Arial" w:eastAsia="Arial" w:hAnsi="Arial" w:cs="Arial"/>
          <w:color w:val="000000"/>
        </w:rPr>
        <w:t>Estado de</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rPr>
        <w:t xml:space="preserve">, para fins específicos de efetuar minha matrícula na </w:t>
      </w:r>
      <w:r>
        <w:rPr>
          <w:rFonts w:ascii="Arial" w:eastAsia="Arial" w:hAnsi="Arial" w:cs="Arial"/>
          <w:b/>
          <w:color w:val="000000"/>
          <w:u w:val="single"/>
        </w:rPr>
        <w:t>primeira</w:t>
      </w:r>
      <w:r>
        <w:rPr>
          <w:rFonts w:ascii="Arial" w:eastAsia="Arial" w:hAnsi="Arial" w:cs="Arial"/>
          <w:color w:val="000000"/>
        </w:rPr>
        <w:t xml:space="preserve"> série do curso acima referido, bem como, assinar outros documentos relativos à mesma.</w:t>
      </w:r>
    </w:p>
    <w:p w:rsidR="002016ED" w:rsidRDefault="002016ED">
      <w:pPr>
        <w:ind w:left="284" w:right="284"/>
        <w:jc w:val="both"/>
        <w:rPr>
          <w:sz w:val="18"/>
          <w:szCs w:val="18"/>
        </w:rPr>
      </w:pPr>
    </w:p>
    <w:p w:rsidR="002016ED" w:rsidRDefault="002016ED">
      <w:pPr>
        <w:ind w:left="284" w:right="284"/>
        <w:jc w:val="both"/>
        <w:rPr>
          <w:rFonts w:ascii="Arial" w:eastAsia="Arial" w:hAnsi="Arial" w:cs="Arial"/>
          <w:sz w:val="20"/>
          <w:szCs w:val="20"/>
          <w:highlight w:val="yellow"/>
        </w:rPr>
      </w:pPr>
    </w:p>
    <w:p w:rsidR="002016ED" w:rsidRDefault="002C1FCD">
      <w:pPr>
        <w:spacing w:line="252" w:lineRule="auto"/>
        <w:ind w:left="284" w:right="284"/>
        <w:jc w:val="both"/>
        <w:rPr>
          <w:rFonts w:ascii="Times New Roman" w:eastAsia="Times New Roman" w:hAnsi="Times New Roman" w:cs="Times New Roman"/>
          <w:color w:val="000000"/>
        </w:rPr>
      </w:pPr>
      <w:r>
        <w:rPr>
          <w:rFonts w:ascii="Arial" w:eastAsia="Arial" w:hAnsi="Arial" w:cs="Arial"/>
          <w:color w:val="000000"/>
          <w:u w:val="single"/>
        </w:rPr>
        <w:t xml:space="preserve"> </w:t>
      </w:r>
      <w:r>
        <w:rPr>
          <w:rFonts w:ascii="Arial" w:eastAsia="Arial" w:hAnsi="Arial" w:cs="Arial"/>
          <w:color w:val="000000"/>
          <w:u w:val="single"/>
        </w:rPr>
        <w:tab/>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r>
        <w:rPr>
          <w:rFonts w:ascii="Arial" w:eastAsia="Arial" w:hAnsi="Arial" w:cs="Arial"/>
          <w:color w:val="000000"/>
        </w:rPr>
        <w:t>,</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b/>
      </w:r>
    </w:p>
    <w:p w:rsidR="002016ED" w:rsidRDefault="002C1FCD">
      <w:pPr>
        <w:spacing w:line="252" w:lineRule="auto"/>
        <w:ind w:left="284" w:right="284"/>
        <w:jc w:val="both"/>
        <w:rPr>
          <w:rFonts w:ascii="Arial" w:eastAsia="Arial" w:hAnsi="Arial" w:cs="Arial"/>
          <w:color w:val="000000"/>
          <w:sz w:val="20"/>
          <w:szCs w:val="20"/>
        </w:rPr>
      </w:pPr>
      <w:r>
        <w:rPr>
          <w:rFonts w:ascii="Arial" w:eastAsia="Arial" w:hAnsi="Arial" w:cs="Arial"/>
          <w:color w:val="000000"/>
          <w:sz w:val="20"/>
          <w:szCs w:val="20"/>
        </w:rPr>
        <w:t>(Cidade/UF, data</w:t>
      </w:r>
      <w:proofErr w:type="gramStart"/>
      <w:r>
        <w:rPr>
          <w:rFonts w:ascii="Arial" w:eastAsia="Arial" w:hAnsi="Arial" w:cs="Arial"/>
          <w:color w:val="000000"/>
          <w:sz w:val="20"/>
          <w:szCs w:val="20"/>
        </w:rPr>
        <w:t>)</w:t>
      </w:r>
      <w:proofErr w:type="gramEnd"/>
    </w:p>
    <w:p w:rsidR="002016ED" w:rsidRDefault="002016ED">
      <w:pPr>
        <w:ind w:left="284" w:right="284"/>
        <w:jc w:val="both"/>
        <w:rPr>
          <w:sz w:val="18"/>
          <w:szCs w:val="18"/>
        </w:rPr>
      </w:pPr>
    </w:p>
    <w:p w:rsidR="002016ED" w:rsidRDefault="002016ED">
      <w:pPr>
        <w:ind w:left="284" w:right="284"/>
        <w:jc w:val="both"/>
        <w:rPr>
          <w:rFonts w:ascii="Arial" w:eastAsia="Arial" w:hAnsi="Arial" w:cs="Arial"/>
          <w:sz w:val="20"/>
          <w:szCs w:val="20"/>
          <w:highlight w:val="yellow"/>
        </w:rPr>
      </w:pPr>
    </w:p>
    <w:p w:rsidR="002016ED" w:rsidRDefault="002016ED">
      <w:pPr>
        <w:ind w:left="284" w:right="284"/>
        <w:jc w:val="both"/>
        <w:rPr>
          <w:sz w:val="20"/>
          <w:szCs w:val="20"/>
        </w:rPr>
      </w:pPr>
    </w:p>
    <w:p w:rsidR="002016ED" w:rsidRDefault="002016ED">
      <w:pPr>
        <w:ind w:left="284" w:right="284"/>
        <w:jc w:val="both"/>
        <w:rPr>
          <w:sz w:val="23"/>
          <w:szCs w:val="23"/>
        </w:rPr>
      </w:pPr>
    </w:p>
    <w:p w:rsidR="002016ED" w:rsidRDefault="002016ED">
      <w:pPr>
        <w:ind w:left="284" w:right="284"/>
        <w:jc w:val="both"/>
        <w:rPr>
          <w:sz w:val="23"/>
          <w:szCs w:val="23"/>
        </w:rPr>
      </w:pPr>
    </w:p>
    <w:p w:rsidR="002016ED" w:rsidRDefault="002C1FCD">
      <w:pPr>
        <w:ind w:left="284" w:right="284"/>
        <w:jc w:val="both"/>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2016ED" w:rsidRDefault="002C1FCD">
      <w:pPr>
        <w:ind w:left="284" w:right="284"/>
        <w:jc w:val="both"/>
        <w:rPr>
          <w:rFonts w:ascii="Arial" w:eastAsia="Arial" w:hAnsi="Arial" w:cs="Arial"/>
        </w:rPr>
      </w:pPr>
      <w:r>
        <w:rPr>
          <w:rFonts w:ascii="Arial" w:eastAsia="Arial" w:hAnsi="Arial" w:cs="Arial"/>
        </w:rPr>
        <w:t xml:space="preserve">Assinatura </w:t>
      </w:r>
      <w:proofErr w:type="gramStart"/>
      <w:r>
        <w:rPr>
          <w:rFonts w:ascii="Arial" w:eastAsia="Arial" w:hAnsi="Arial" w:cs="Arial"/>
        </w:rPr>
        <w:t>do(</w:t>
      </w:r>
      <w:proofErr w:type="gramEnd"/>
      <w:r>
        <w:rPr>
          <w:rFonts w:ascii="Arial" w:eastAsia="Arial" w:hAnsi="Arial" w:cs="Arial"/>
        </w:rPr>
        <w:t>a) candidato(a)</w:t>
      </w:r>
    </w:p>
    <w:p w:rsidR="002016ED" w:rsidRDefault="002016ED">
      <w:pPr>
        <w:ind w:left="284" w:right="284"/>
        <w:jc w:val="both"/>
        <w:rPr>
          <w:rFonts w:ascii="Times New Roman" w:eastAsia="Times New Roman" w:hAnsi="Times New Roman" w:cs="Times New Roman"/>
          <w:color w:val="000000"/>
          <w:sz w:val="24"/>
          <w:szCs w:val="24"/>
        </w:rPr>
      </w:pPr>
    </w:p>
    <w:p w:rsidR="002016ED" w:rsidRDefault="002016ED">
      <w:pPr>
        <w:ind w:left="284" w:right="284"/>
        <w:jc w:val="both"/>
        <w:rPr>
          <w:rFonts w:ascii="Times New Roman" w:eastAsia="Times New Roman" w:hAnsi="Times New Roman" w:cs="Times New Roman"/>
          <w:color w:val="000000"/>
          <w:sz w:val="24"/>
          <w:szCs w:val="24"/>
        </w:rPr>
      </w:pPr>
    </w:p>
    <w:p w:rsidR="002016ED" w:rsidRDefault="002016ED">
      <w:pPr>
        <w:ind w:left="284" w:right="284"/>
        <w:jc w:val="both"/>
        <w:rPr>
          <w:rFonts w:ascii="Times New Roman" w:eastAsia="Times New Roman" w:hAnsi="Times New Roman" w:cs="Times New Roman"/>
          <w:color w:val="000000"/>
          <w:sz w:val="24"/>
          <w:szCs w:val="24"/>
        </w:rPr>
      </w:pPr>
    </w:p>
    <w:p w:rsidR="00A53331" w:rsidRDefault="00A53331">
      <w:pPr>
        <w:ind w:left="284" w:right="284"/>
        <w:jc w:val="both"/>
        <w:rPr>
          <w:rFonts w:ascii="Times New Roman" w:eastAsia="Times New Roman" w:hAnsi="Times New Roman" w:cs="Times New Roman"/>
          <w:color w:val="000000"/>
          <w:sz w:val="24"/>
          <w:szCs w:val="24"/>
        </w:rPr>
      </w:pPr>
    </w:p>
    <w:p w:rsidR="002016ED" w:rsidRDefault="002016ED">
      <w:pPr>
        <w:ind w:left="284" w:right="284"/>
        <w:jc w:val="both"/>
        <w:rPr>
          <w:rFonts w:ascii="Times New Roman" w:eastAsia="Times New Roman" w:hAnsi="Times New Roman" w:cs="Times New Roman"/>
          <w:color w:val="000000"/>
          <w:sz w:val="24"/>
          <w:szCs w:val="24"/>
        </w:rPr>
      </w:pPr>
    </w:p>
    <w:p w:rsidR="002016ED" w:rsidRDefault="00F27521">
      <w:pPr>
        <w:spacing w:before="93"/>
        <w:ind w:left="212" w:right="149"/>
        <w:jc w:val="center"/>
        <w:rPr>
          <w:rFonts w:ascii="Times New Roman" w:eastAsia="Times New Roman" w:hAnsi="Times New Roman" w:cs="Times New Roman"/>
          <w:sz w:val="24"/>
          <w:szCs w:val="24"/>
        </w:rPr>
      </w:pPr>
      <w:r w:rsidRPr="00F27521">
        <w:rPr>
          <w:rFonts w:ascii="Times New Roman" w:eastAsia="Times New Roman" w:hAnsi="Times New Roman" w:cs="Times New Roman"/>
          <w:sz w:val="24"/>
          <w:szCs w:val="24"/>
        </w:rPr>
        <w:lastRenderedPageBreak/>
        <w:t xml:space="preserve">ANEXO IV </w:t>
      </w:r>
      <w:r w:rsidR="00F8783B">
        <w:rPr>
          <w:rFonts w:ascii="Times New Roman" w:eastAsia="Times New Roman" w:hAnsi="Times New Roman" w:cs="Times New Roman"/>
          <w:sz w:val="24"/>
          <w:szCs w:val="24"/>
        </w:rPr>
        <w:t>–</w:t>
      </w:r>
      <w:r w:rsidRPr="00F27521">
        <w:rPr>
          <w:rFonts w:ascii="Times New Roman" w:eastAsia="Times New Roman" w:hAnsi="Times New Roman" w:cs="Times New Roman"/>
          <w:sz w:val="24"/>
          <w:szCs w:val="24"/>
        </w:rPr>
        <w:t xml:space="preserve"> </w:t>
      </w:r>
      <w:r w:rsidR="00F8783B" w:rsidRPr="00E86326">
        <w:rPr>
          <w:rFonts w:ascii="Times New Roman" w:eastAsia="Times New Roman" w:hAnsi="Times New Roman" w:cs="Times New Roman"/>
          <w:sz w:val="24"/>
          <w:szCs w:val="28"/>
        </w:rPr>
        <w:t>EDITAL Nº 0</w:t>
      </w:r>
      <w:r w:rsidR="00BF6515">
        <w:rPr>
          <w:rFonts w:ascii="Times New Roman" w:eastAsia="Times New Roman" w:hAnsi="Times New Roman" w:cs="Times New Roman"/>
          <w:sz w:val="24"/>
          <w:szCs w:val="28"/>
        </w:rPr>
        <w:t>39</w:t>
      </w:r>
      <w:r w:rsidR="00F8783B" w:rsidRPr="00E86326">
        <w:rPr>
          <w:rFonts w:ascii="Times New Roman" w:eastAsia="Times New Roman" w:hAnsi="Times New Roman" w:cs="Times New Roman"/>
          <w:sz w:val="24"/>
          <w:szCs w:val="28"/>
        </w:rPr>
        <w:t xml:space="preserve">/2021 – DRA/UEMS, </w:t>
      </w:r>
      <w:r w:rsidR="00BF6515">
        <w:rPr>
          <w:rFonts w:ascii="Times New Roman" w:eastAsia="Times New Roman" w:hAnsi="Times New Roman" w:cs="Times New Roman"/>
          <w:sz w:val="24"/>
          <w:szCs w:val="28"/>
        </w:rPr>
        <w:t>21</w:t>
      </w:r>
      <w:r w:rsidR="00F8783B" w:rsidRPr="00E86326">
        <w:rPr>
          <w:rFonts w:ascii="Times New Roman" w:eastAsia="Times New Roman" w:hAnsi="Times New Roman" w:cs="Times New Roman"/>
          <w:color w:val="000000"/>
          <w:sz w:val="24"/>
          <w:szCs w:val="28"/>
        </w:rPr>
        <w:t xml:space="preserve"> DE </w:t>
      </w:r>
      <w:r w:rsidR="00F8783B">
        <w:rPr>
          <w:rFonts w:ascii="Times New Roman" w:eastAsia="Times New Roman" w:hAnsi="Times New Roman" w:cs="Times New Roman"/>
          <w:color w:val="000000"/>
          <w:sz w:val="24"/>
          <w:szCs w:val="28"/>
        </w:rPr>
        <w:t xml:space="preserve">MAIO </w:t>
      </w:r>
      <w:r w:rsidR="00F8783B" w:rsidRPr="00E86326">
        <w:rPr>
          <w:rFonts w:ascii="Times New Roman" w:eastAsia="Times New Roman" w:hAnsi="Times New Roman" w:cs="Times New Roman"/>
          <w:color w:val="000000"/>
          <w:sz w:val="24"/>
          <w:szCs w:val="28"/>
        </w:rPr>
        <w:t xml:space="preserve">DE </w:t>
      </w:r>
      <w:proofErr w:type="gramStart"/>
      <w:r w:rsidR="00F8783B" w:rsidRPr="00E86326">
        <w:rPr>
          <w:rFonts w:ascii="Times New Roman" w:eastAsia="Times New Roman" w:hAnsi="Times New Roman" w:cs="Times New Roman"/>
          <w:color w:val="000000"/>
          <w:sz w:val="24"/>
          <w:szCs w:val="28"/>
        </w:rPr>
        <w:t>2021</w:t>
      </w:r>
      <w:proofErr w:type="gramEnd"/>
    </w:p>
    <w:p w:rsidR="00F8783B" w:rsidRDefault="00F8783B">
      <w:pPr>
        <w:spacing w:before="93"/>
        <w:ind w:left="212" w:right="149"/>
        <w:jc w:val="center"/>
        <w:rPr>
          <w:sz w:val="20"/>
          <w:szCs w:val="20"/>
        </w:rPr>
      </w:pPr>
    </w:p>
    <w:tbl>
      <w:tblPr>
        <w:tblStyle w:val="Tabelacomgrade"/>
        <w:tblW w:w="8755" w:type="dxa"/>
        <w:tblLayout w:type="fixed"/>
        <w:tblLook w:val="04A0" w:firstRow="1" w:lastRow="0" w:firstColumn="1" w:lastColumn="0" w:noHBand="0" w:noVBand="1"/>
      </w:tblPr>
      <w:tblGrid>
        <w:gridCol w:w="5353"/>
        <w:gridCol w:w="3402"/>
      </w:tblGrid>
      <w:tr w:rsidR="002016ED" w:rsidRPr="00145899" w:rsidTr="000F3AD6">
        <w:tc>
          <w:tcPr>
            <w:tcW w:w="8755" w:type="dxa"/>
            <w:gridSpan w:val="2"/>
          </w:tcPr>
          <w:p w:rsidR="002016ED" w:rsidRPr="00145899" w:rsidRDefault="002C1FCD">
            <w:pPr>
              <w:spacing w:before="120" w:after="120"/>
              <w:jc w:val="center"/>
              <w:rPr>
                <w:rFonts w:ascii="Times New Roman" w:hAnsi="Times New Roman" w:cs="Times New Roman"/>
                <w:b/>
              </w:rPr>
            </w:pPr>
            <w:r w:rsidRPr="00145899">
              <w:rPr>
                <w:rFonts w:ascii="Times New Roman" w:hAnsi="Times New Roman" w:cs="Times New Roman"/>
                <w:b/>
              </w:rPr>
              <w:t>FORMULÁRIO - REQUERIMENTO MATRÍCULA INICIAL – PROCESSO SELETIVO 2021</w:t>
            </w:r>
          </w:p>
        </w:tc>
      </w:tr>
      <w:tr w:rsidR="002016ED" w:rsidRPr="00145899" w:rsidTr="000F3AD6">
        <w:tc>
          <w:tcPr>
            <w:tcW w:w="8755" w:type="dxa"/>
            <w:gridSpan w:val="2"/>
          </w:tcPr>
          <w:p w:rsidR="002016ED" w:rsidRPr="00145899" w:rsidRDefault="002C1FCD">
            <w:pPr>
              <w:rPr>
                <w:rFonts w:ascii="Times New Roman" w:hAnsi="Times New Roman" w:cs="Times New Roman"/>
                <w:b/>
              </w:rPr>
            </w:pPr>
            <w:r w:rsidRPr="00145899">
              <w:rPr>
                <w:rFonts w:ascii="Times New Roman" w:hAnsi="Times New Roman" w:cs="Times New Roman"/>
                <w:b/>
              </w:rPr>
              <w:t>Quadro 1 – a ser preenchido pelo candidato</w:t>
            </w:r>
          </w:p>
        </w:tc>
      </w:tr>
      <w:tr w:rsidR="002016ED" w:rsidRPr="00145899" w:rsidTr="000F3AD6">
        <w:tc>
          <w:tcPr>
            <w:tcW w:w="5353" w:type="dxa"/>
          </w:tcPr>
          <w:p w:rsidR="002016ED" w:rsidRPr="00145899" w:rsidRDefault="002C1FCD">
            <w:pPr>
              <w:jc w:val="both"/>
              <w:rPr>
                <w:rFonts w:ascii="Times New Roman" w:hAnsi="Times New Roman" w:cs="Times New Roman"/>
                <w:b/>
              </w:rPr>
            </w:pPr>
            <w:r w:rsidRPr="00145899">
              <w:rPr>
                <w:rFonts w:ascii="Times New Roman" w:hAnsi="Times New Roman" w:cs="Times New Roman"/>
                <w:b/>
              </w:rPr>
              <w:t>CPF</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b/>
              </w:rPr>
              <w:t>Escolaridade:</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Ano de conclusão do Ensino Médio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Unidade de Ensino Médio (Escola/ Colégio)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Localidade da Instituição de Ensino Médio (Município/UF)</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Instituição de Ensino Superior (apenas quando portador de diploma)</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hAnsi="Times New Roman" w:cs="Times New Roman"/>
                <w:b/>
              </w:rPr>
            </w:pPr>
            <w:r w:rsidRPr="00145899">
              <w:rPr>
                <w:rFonts w:ascii="Times New Roman" w:hAnsi="Times New Roman" w:cs="Times New Roman"/>
                <w:b/>
              </w:rPr>
              <w:t>Aluno: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Nome</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Sexo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Nacionalidade</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hAnsi="Times New Roman" w:cs="Times New Roman"/>
                <w:b/>
              </w:rPr>
            </w:pPr>
            <w:r w:rsidRPr="00145899">
              <w:rPr>
                <w:rFonts w:ascii="Times New Roman" w:hAnsi="Times New Roman" w:cs="Times New Roman"/>
                <w:b/>
              </w:rPr>
              <w:t>Naturalidade:</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Data de nascimento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Nome do Pai</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Nome da Mãe</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Naturalidade</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hAnsi="Times New Roman" w:cs="Times New Roman"/>
                <w:b/>
              </w:rPr>
            </w:pPr>
            <w:r w:rsidRPr="00145899">
              <w:rPr>
                <w:rFonts w:ascii="Times New Roman" w:hAnsi="Times New Roman" w:cs="Times New Roman"/>
                <w:b/>
              </w:rPr>
              <w:t>Informações pessoais:</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Deficiência</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Fenótipo (Branca, Preta, Parda, Amarela, Indígena, Não declarada</w:t>
            </w:r>
            <w:proofErr w:type="gramStart"/>
            <w:r w:rsidRPr="00145899">
              <w:rPr>
                <w:rFonts w:ascii="Times New Roman" w:hAnsi="Times New Roman" w:cs="Times New Roman"/>
              </w:rPr>
              <w:t>)</w:t>
            </w:r>
            <w:proofErr w:type="gramEnd"/>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Estado Civil</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Emancipado (sim ou não)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hAnsi="Times New Roman" w:cs="Times New Roman"/>
                <w:b/>
              </w:rPr>
            </w:pPr>
            <w:r w:rsidRPr="00145899">
              <w:rPr>
                <w:rFonts w:ascii="Times New Roman" w:hAnsi="Times New Roman" w:cs="Times New Roman"/>
                <w:b/>
              </w:rPr>
              <w:t>Documentos:</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RG</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Órgão emissor</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UF</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Título de eleitor nº</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Zona</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Seção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Cidade e Estado do título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Data de expedição do título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Documento militar</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Órgão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Data de expedição documento militar</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hAnsi="Times New Roman" w:cs="Times New Roman"/>
                <w:b/>
              </w:rPr>
            </w:pPr>
            <w:r w:rsidRPr="00145899">
              <w:rPr>
                <w:rFonts w:ascii="Times New Roman" w:hAnsi="Times New Roman" w:cs="Times New Roman"/>
                <w:b/>
              </w:rPr>
              <w:t>Endereço(s):</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Endereço principal</w:t>
            </w:r>
          </w:p>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(rua, avenida, nº, complemento - casa/apartamento -, bairro, CEP, município e estado</w:t>
            </w:r>
            <w:proofErr w:type="gramStart"/>
            <w:r w:rsidRPr="00145899">
              <w:rPr>
                <w:rFonts w:ascii="Times New Roman" w:hAnsi="Times New Roman" w:cs="Times New Roman"/>
              </w:rPr>
              <w:t>)</w:t>
            </w:r>
            <w:proofErr w:type="gramEnd"/>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Endereço alternativo</w:t>
            </w:r>
          </w:p>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(rua, avenida, nº, complemento - casa/apartamento -, bairro, CEP, município e estado</w:t>
            </w:r>
            <w:proofErr w:type="gramStart"/>
            <w:r w:rsidRPr="00145899">
              <w:rPr>
                <w:rFonts w:ascii="Times New Roman" w:hAnsi="Times New Roman" w:cs="Times New Roman"/>
              </w:rPr>
              <w:t>)</w:t>
            </w:r>
            <w:proofErr w:type="gramEnd"/>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b/>
              </w:rPr>
              <w:t>Contato(s):</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Telefone principal</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lastRenderedPageBreak/>
              <w:t>Telefone alternativo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E-mail principal</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E-mail alternativo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hAnsi="Times New Roman" w:cs="Times New Roman"/>
                <w:b/>
              </w:rPr>
            </w:pPr>
            <w:r w:rsidRPr="00145899">
              <w:rPr>
                <w:rFonts w:ascii="Times New Roman" w:hAnsi="Times New Roman" w:cs="Times New Roman"/>
                <w:b/>
              </w:rPr>
              <w:t>Curso: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Requer matrícula para o curso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Unidade</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Ano letivo</w:t>
            </w:r>
          </w:p>
        </w:tc>
        <w:tc>
          <w:tcPr>
            <w:tcW w:w="3402" w:type="dxa"/>
          </w:tcPr>
          <w:p w:rsidR="002016ED" w:rsidRPr="00145899" w:rsidRDefault="002C1FCD">
            <w:pPr>
              <w:jc w:val="center"/>
              <w:rPr>
                <w:rFonts w:ascii="Times New Roman" w:hAnsi="Times New Roman" w:cs="Times New Roman"/>
                <w:b/>
              </w:rPr>
            </w:pPr>
            <w:r w:rsidRPr="00145899">
              <w:rPr>
                <w:rFonts w:ascii="Times New Roman" w:hAnsi="Times New Roman" w:cs="Times New Roman"/>
                <w:b/>
              </w:rPr>
              <w:t>2021</w:t>
            </w: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Série</w:t>
            </w:r>
          </w:p>
        </w:tc>
        <w:tc>
          <w:tcPr>
            <w:tcW w:w="3402" w:type="dxa"/>
          </w:tcPr>
          <w:p w:rsidR="002016ED" w:rsidRPr="00145899" w:rsidRDefault="002C1FCD">
            <w:pPr>
              <w:jc w:val="center"/>
              <w:rPr>
                <w:rFonts w:ascii="Times New Roman" w:hAnsi="Times New Roman" w:cs="Times New Roman"/>
                <w:b/>
              </w:rPr>
            </w:pPr>
            <w:r w:rsidRPr="00145899">
              <w:rPr>
                <w:rFonts w:ascii="Times New Roman" w:hAnsi="Times New Roman" w:cs="Times New Roman"/>
                <w:b/>
              </w:rPr>
              <w:t>1ª</w:t>
            </w: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Turno</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5353" w:type="dxa"/>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Data</w:t>
            </w:r>
          </w:p>
        </w:tc>
        <w:tc>
          <w:tcPr>
            <w:tcW w:w="3402" w:type="dxa"/>
          </w:tcPr>
          <w:p w:rsidR="002016ED" w:rsidRPr="00145899" w:rsidRDefault="002016ED">
            <w:pPr>
              <w:rPr>
                <w:rFonts w:ascii="Times New Roman" w:eastAsia="Arial" w:hAnsi="Times New Roman" w:cs="Times New Roman"/>
                <w:highlight w:val="yellow"/>
              </w:rPr>
            </w:pPr>
          </w:p>
        </w:tc>
      </w:tr>
      <w:tr w:rsidR="002016ED" w:rsidRPr="00145899" w:rsidTr="000F3AD6">
        <w:tc>
          <w:tcPr>
            <w:tcW w:w="8755" w:type="dxa"/>
            <w:gridSpan w:val="2"/>
          </w:tcPr>
          <w:p w:rsidR="002016ED" w:rsidRPr="00145899" w:rsidRDefault="002C1FCD">
            <w:pPr>
              <w:rPr>
                <w:rFonts w:ascii="Times New Roman" w:eastAsia="Arial" w:hAnsi="Times New Roman" w:cs="Times New Roman"/>
                <w:highlight w:val="yellow"/>
              </w:rPr>
            </w:pPr>
            <w:r w:rsidRPr="00145899">
              <w:rPr>
                <w:rFonts w:ascii="Times New Roman" w:hAnsi="Times New Roman" w:cs="Times New Roman"/>
              </w:rPr>
              <w:t>Assinatura do requerente:</w:t>
            </w:r>
          </w:p>
          <w:p w:rsidR="002016ED" w:rsidRPr="00145899" w:rsidRDefault="002016ED">
            <w:pPr>
              <w:rPr>
                <w:rFonts w:ascii="Times New Roman" w:eastAsia="Arial" w:hAnsi="Times New Roman" w:cs="Times New Roman"/>
                <w:highlight w:val="yellow"/>
              </w:rPr>
            </w:pPr>
          </w:p>
          <w:p w:rsidR="002016ED" w:rsidRPr="00145899" w:rsidRDefault="002C1FCD">
            <w:pPr>
              <w:jc w:val="center"/>
              <w:rPr>
                <w:rFonts w:ascii="Times New Roman" w:eastAsia="Arial" w:hAnsi="Times New Roman" w:cs="Times New Roman"/>
                <w:highlight w:val="yellow"/>
              </w:rPr>
            </w:pPr>
            <w:r w:rsidRPr="00145899">
              <w:rPr>
                <w:rFonts w:ascii="Times New Roman" w:hAnsi="Times New Roman" w:cs="Times New Roman"/>
              </w:rPr>
              <w:t>____________________________________________________</w:t>
            </w:r>
          </w:p>
          <w:p w:rsidR="002016ED" w:rsidRPr="00145899" w:rsidRDefault="002016ED">
            <w:pPr>
              <w:rPr>
                <w:rFonts w:ascii="Times New Roman" w:eastAsia="Arial" w:hAnsi="Times New Roman" w:cs="Times New Roman"/>
                <w:highlight w:val="yellow"/>
              </w:rPr>
            </w:pPr>
          </w:p>
        </w:tc>
      </w:tr>
      <w:tr w:rsidR="002016ED" w:rsidRPr="00145899" w:rsidTr="000F3AD6">
        <w:tc>
          <w:tcPr>
            <w:tcW w:w="8755" w:type="dxa"/>
            <w:gridSpan w:val="2"/>
          </w:tcPr>
          <w:p w:rsidR="002016ED" w:rsidRPr="00145899" w:rsidRDefault="002C1FCD">
            <w:pPr>
              <w:jc w:val="both"/>
              <w:rPr>
                <w:rFonts w:ascii="Times New Roman" w:eastAsia="Arial" w:hAnsi="Times New Roman" w:cs="Times New Roman"/>
                <w:highlight w:val="yellow"/>
              </w:rPr>
            </w:pPr>
            <w:r w:rsidRPr="00145899">
              <w:rPr>
                <w:rFonts w:ascii="Times New Roman" w:hAnsi="Times New Roman" w:cs="Times New Roman"/>
              </w:rPr>
              <w:t>Encaminhar os documentos abaixo listados, via AR (aviso de recebimento</w:t>
            </w:r>
            <w:proofErr w:type="gramStart"/>
            <w:r w:rsidRPr="00145899">
              <w:rPr>
                <w:rFonts w:ascii="Times New Roman" w:hAnsi="Times New Roman" w:cs="Times New Roman"/>
              </w:rPr>
              <w:t>)</w:t>
            </w:r>
            <w:proofErr w:type="gramEnd"/>
            <w:r w:rsidRPr="00145899">
              <w:rPr>
                <w:rFonts w:ascii="Times New Roman" w:hAnsi="Times New Roman" w:cs="Times New Roman"/>
              </w:rPr>
              <w:t>/ Correios para o endereço constante da Coorde</w:t>
            </w:r>
            <w:r w:rsidR="00145899">
              <w:rPr>
                <w:rFonts w:ascii="Times New Roman" w:hAnsi="Times New Roman" w:cs="Times New Roman"/>
              </w:rPr>
              <w:t>nadoria do Curso (constante n</w:t>
            </w:r>
            <w:r w:rsidR="000F3AD6" w:rsidRPr="00145899">
              <w:rPr>
                <w:rFonts w:ascii="Times New Roman" w:hAnsi="Times New Roman" w:cs="Times New Roman"/>
              </w:rPr>
              <w:t>o A</w:t>
            </w:r>
            <w:r w:rsidRPr="00145899">
              <w:rPr>
                <w:rFonts w:ascii="Times New Roman" w:hAnsi="Times New Roman" w:cs="Times New Roman"/>
              </w:rPr>
              <w:t xml:space="preserve">nexo I do Edital </w:t>
            </w:r>
            <w:r w:rsidR="00BF6515">
              <w:rPr>
                <w:rFonts w:ascii="Times New Roman" w:hAnsi="Times New Roman" w:cs="Times New Roman"/>
              </w:rPr>
              <w:t>039</w:t>
            </w:r>
            <w:r w:rsidRPr="00145899">
              <w:rPr>
                <w:rFonts w:ascii="Times New Roman" w:hAnsi="Times New Roman" w:cs="Times New Roman"/>
              </w:rPr>
              <w:t>/2021/DRA).</w:t>
            </w:r>
          </w:p>
          <w:p w:rsidR="002016ED" w:rsidRPr="00145899" w:rsidRDefault="00145899" w:rsidP="00BF6515">
            <w:pPr>
              <w:jc w:val="both"/>
              <w:rPr>
                <w:rFonts w:ascii="Times New Roman" w:hAnsi="Times New Roman" w:cs="Times New Roman"/>
                <w:highlight w:val="cyan"/>
              </w:rPr>
            </w:pPr>
            <w:r>
              <w:rPr>
                <w:rFonts w:ascii="Times New Roman" w:hAnsi="Times New Roman" w:cs="Times New Roman"/>
              </w:rPr>
              <w:t>Encaminhar ao</w:t>
            </w:r>
            <w:r w:rsidR="00F27521" w:rsidRPr="00145899">
              <w:rPr>
                <w:rFonts w:ascii="Times New Roman" w:hAnsi="Times New Roman" w:cs="Times New Roman"/>
              </w:rPr>
              <w:t xml:space="preserve"> e-mail indicado no Anexo I d</w:t>
            </w:r>
            <w:r w:rsidR="002C1FCD" w:rsidRPr="00145899">
              <w:rPr>
                <w:rFonts w:ascii="Times New Roman" w:hAnsi="Times New Roman" w:cs="Times New Roman"/>
              </w:rPr>
              <w:t xml:space="preserve">o Edital </w:t>
            </w:r>
            <w:r w:rsidR="000B5660" w:rsidRPr="00145899">
              <w:rPr>
                <w:rFonts w:ascii="Times New Roman" w:hAnsi="Times New Roman" w:cs="Times New Roman"/>
              </w:rPr>
              <w:t>03</w:t>
            </w:r>
            <w:r w:rsidR="00BF6515">
              <w:rPr>
                <w:rFonts w:ascii="Times New Roman" w:hAnsi="Times New Roman" w:cs="Times New Roman"/>
              </w:rPr>
              <w:t>9</w:t>
            </w:r>
            <w:r w:rsidR="002C1FCD" w:rsidRPr="00145899">
              <w:rPr>
                <w:rFonts w:ascii="Times New Roman" w:hAnsi="Times New Roman" w:cs="Times New Roman"/>
              </w:rPr>
              <w:t xml:space="preserve">/2021/DRA, cópia digitalizada, preferencialmente, em </w:t>
            </w:r>
            <w:proofErr w:type="spellStart"/>
            <w:r w:rsidR="002C1FCD" w:rsidRPr="00145899">
              <w:rPr>
                <w:rFonts w:ascii="Times New Roman" w:hAnsi="Times New Roman" w:cs="Times New Roman"/>
              </w:rPr>
              <w:t>pdf</w:t>
            </w:r>
            <w:proofErr w:type="spellEnd"/>
            <w:r w:rsidR="002C1FCD" w:rsidRPr="00145899">
              <w:rPr>
                <w:rFonts w:ascii="Times New Roman" w:hAnsi="Times New Roman" w:cs="Times New Roman"/>
              </w:rPr>
              <w:t xml:space="preserve"> e arquivo único.</w:t>
            </w:r>
          </w:p>
        </w:tc>
      </w:tr>
      <w:tr w:rsidR="002016ED" w:rsidRPr="00145899" w:rsidTr="000F3AD6">
        <w:tc>
          <w:tcPr>
            <w:tcW w:w="8755" w:type="dxa"/>
            <w:gridSpan w:val="2"/>
          </w:tcPr>
          <w:p w:rsidR="002016ED" w:rsidRPr="00145899" w:rsidRDefault="002C1FCD">
            <w:pPr>
              <w:jc w:val="both"/>
              <w:rPr>
                <w:rFonts w:ascii="Times New Roman" w:hAnsi="Times New Roman" w:cs="Times New Roman"/>
                <w:b/>
              </w:rPr>
            </w:pPr>
            <w:r w:rsidRPr="00145899">
              <w:rPr>
                <w:rFonts w:ascii="Times New Roman" w:hAnsi="Times New Roman" w:cs="Times New Roman"/>
                <w:b/>
              </w:rPr>
              <w:t>Candidato Cotista indígena</w:t>
            </w:r>
          </w:p>
        </w:tc>
      </w:tr>
      <w:tr w:rsidR="002016ED" w:rsidRPr="00145899" w:rsidTr="000F3AD6">
        <w:tc>
          <w:tcPr>
            <w:tcW w:w="8755" w:type="dxa"/>
            <w:gridSpan w:val="2"/>
          </w:tcPr>
          <w:p w:rsidR="002016ED" w:rsidRPr="00145899" w:rsidRDefault="002C1FCD">
            <w:pPr>
              <w:jc w:val="both"/>
              <w:rPr>
                <w:rFonts w:ascii="Times New Roman" w:hAnsi="Times New Roman" w:cs="Times New Roman"/>
              </w:rPr>
            </w:pPr>
            <w:proofErr w:type="gramStart"/>
            <w:r w:rsidRPr="00145899">
              <w:rPr>
                <w:rFonts w:ascii="Times New Roman" w:hAnsi="Times New Roman" w:cs="Times New Roman"/>
              </w:rPr>
              <w:t xml:space="preserve">[     </w:t>
            </w:r>
            <w:proofErr w:type="gramEnd"/>
            <w:r w:rsidRPr="00145899">
              <w:rPr>
                <w:rFonts w:ascii="Times New Roman" w:hAnsi="Times New Roman" w:cs="Times New Roman"/>
              </w:rPr>
              <w:t>] Certidão de Nascimento Indígena (RANI) ou Certidão de  Casamento (RACI) ou certidão de Registro Civil de Nascimento com identificação étnica ou carteira de Identidade (RG) com identificação étnica ou  autodeclaração conforme modelo da UEMS (vide anexo II)</w:t>
            </w:r>
          </w:p>
        </w:tc>
      </w:tr>
      <w:tr w:rsidR="002016ED" w:rsidRPr="00145899" w:rsidTr="000F3AD6">
        <w:tc>
          <w:tcPr>
            <w:tcW w:w="8755" w:type="dxa"/>
            <w:gridSpan w:val="2"/>
          </w:tcPr>
          <w:p w:rsidR="002016ED" w:rsidRPr="00145899" w:rsidRDefault="002C1FCD">
            <w:pPr>
              <w:pStyle w:val="Standard"/>
              <w:widowControl w:val="0"/>
              <w:rPr>
                <w:sz w:val="22"/>
                <w:szCs w:val="22"/>
                <w:highlight w:val="cyan"/>
              </w:rPr>
            </w:pPr>
            <w:proofErr w:type="gramStart"/>
            <w:r w:rsidRPr="00145899">
              <w:rPr>
                <w:sz w:val="22"/>
                <w:szCs w:val="22"/>
              </w:rPr>
              <w:t xml:space="preserve">[     </w:t>
            </w:r>
            <w:proofErr w:type="gramEnd"/>
            <w:r w:rsidRPr="00145899">
              <w:rPr>
                <w:sz w:val="22"/>
                <w:szCs w:val="22"/>
              </w:rPr>
              <w:t>]  cópia legível do histórico escolar do Ensino Médio integralmente em escola pública.</w:t>
            </w:r>
          </w:p>
        </w:tc>
      </w:tr>
      <w:tr w:rsidR="002016ED" w:rsidRPr="00145899" w:rsidTr="000F3AD6">
        <w:tc>
          <w:tcPr>
            <w:tcW w:w="8755" w:type="dxa"/>
            <w:gridSpan w:val="2"/>
          </w:tcPr>
          <w:p w:rsidR="002016ED" w:rsidRPr="00145899" w:rsidRDefault="002C1FCD">
            <w:pPr>
              <w:pStyle w:val="Standard"/>
              <w:widowControl w:val="0"/>
              <w:rPr>
                <w:sz w:val="22"/>
                <w:szCs w:val="22"/>
              </w:rPr>
            </w:pPr>
            <w:r w:rsidRPr="00145899">
              <w:rPr>
                <w:sz w:val="22"/>
                <w:szCs w:val="22"/>
              </w:rPr>
              <w:t xml:space="preserve">Caso o candidato não esteja de posse dos documentos exigidos nos itens </w:t>
            </w:r>
            <w:r w:rsidRPr="00145899">
              <w:rPr>
                <w:b/>
                <w:sz w:val="22"/>
                <w:szCs w:val="22"/>
              </w:rPr>
              <w:t>b, d, e, f</w:t>
            </w:r>
            <w:r w:rsidRPr="00145899">
              <w:rPr>
                <w:sz w:val="22"/>
                <w:szCs w:val="22"/>
              </w:rPr>
              <w:t xml:space="preserve"> e </w:t>
            </w:r>
            <w:r w:rsidRPr="00145899">
              <w:rPr>
                <w:b/>
                <w:sz w:val="22"/>
                <w:szCs w:val="22"/>
              </w:rPr>
              <w:t xml:space="preserve">h </w:t>
            </w:r>
            <w:r w:rsidRPr="00145899">
              <w:rPr>
                <w:sz w:val="22"/>
                <w:szCs w:val="22"/>
              </w:rPr>
              <w:t>poderá efetuar a matrícula, devendo indicar no formulário de matrícula inicial, a data em que se compromete a encaminhar a cópia via e-mail e, posteriormente, via AR.</w:t>
            </w:r>
          </w:p>
        </w:tc>
      </w:tr>
      <w:tr w:rsidR="002016ED" w:rsidRPr="00145899" w:rsidTr="000F3AD6">
        <w:trPr>
          <w:trHeight w:val="339"/>
        </w:trPr>
        <w:tc>
          <w:tcPr>
            <w:tcW w:w="8755" w:type="dxa"/>
            <w:gridSpan w:val="2"/>
          </w:tcPr>
          <w:p w:rsidR="002016ED" w:rsidRPr="00145899" w:rsidRDefault="002C1FCD">
            <w:pPr>
              <w:jc w:val="both"/>
              <w:rPr>
                <w:rFonts w:ascii="Times New Roman" w:hAnsi="Times New Roman" w:cs="Times New Roman"/>
                <w:b/>
              </w:rPr>
            </w:pPr>
            <w:r w:rsidRPr="00145899">
              <w:rPr>
                <w:rFonts w:ascii="Times New Roman" w:hAnsi="Times New Roman" w:cs="Times New Roman"/>
                <w:b/>
              </w:rPr>
              <w:t>Quadro 2 – a ser preenchido pelo responsável pela matrícula</w:t>
            </w:r>
          </w:p>
        </w:tc>
      </w:tr>
      <w:tr w:rsidR="002016ED" w:rsidRPr="00145899" w:rsidTr="000F3AD6">
        <w:trPr>
          <w:trHeight w:val="1621"/>
        </w:trPr>
        <w:tc>
          <w:tcPr>
            <w:tcW w:w="8755" w:type="dxa"/>
            <w:gridSpan w:val="2"/>
          </w:tcPr>
          <w:p w:rsidR="002016ED" w:rsidRPr="00145899" w:rsidRDefault="002C1FCD">
            <w:pPr>
              <w:pStyle w:val="PargrafodaLista"/>
              <w:numPr>
                <w:ilvl w:val="0"/>
                <w:numId w:val="3"/>
              </w:numPr>
              <w:spacing w:before="0"/>
              <w:contextualSpacing/>
            </w:pPr>
            <w:r w:rsidRPr="00145899">
              <w:t>As informações acima foram por mim conferidas, conforme documentação encaminhada ao e-mail _____________________________ e estão em conformidade com as legislações acadêmicas vigentes.</w:t>
            </w:r>
          </w:p>
          <w:p w:rsidR="002016ED" w:rsidRPr="00145899" w:rsidRDefault="002C1FCD">
            <w:pPr>
              <w:pStyle w:val="PargrafodaLista"/>
              <w:numPr>
                <w:ilvl w:val="0"/>
                <w:numId w:val="3"/>
              </w:numPr>
              <w:spacing w:before="0"/>
              <w:contextualSpacing/>
            </w:pPr>
            <w:r w:rsidRPr="00145899">
              <w:t>As informações acima foram por mim conferidas, conforme documentação encaminhada ao e-mail ___________________________ e estão em desacordo com as legislações acadêmicas vigentes. O candidato deixou de encaminhar___________________________________________________ ________________________________________________.</w:t>
            </w:r>
          </w:p>
          <w:p w:rsidR="002016ED" w:rsidRPr="00145899" w:rsidRDefault="002C1FCD">
            <w:pPr>
              <w:pStyle w:val="PargrafodaLista"/>
              <w:numPr>
                <w:ilvl w:val="0"/>
                <w:numId w:val="3"/>
              </w:numPr>
              <w:spacing w:before="0"/>
              <w:contextualSpacing/>
            </w:pPr>
            <w:r w:rsidRPr="00145899">
              <w:t xml:space="preserve">O candidato foi informado e terá prazo de ______ (____) dias para encaminhar o documento, </w:t>
            </w:r>
            <w:proofErr w:type="gramStart"/>
            <w:r w:rsidRPr="00145899">
              <w:t>sob pena</w:t>
            </w:r>
            <w:proofErr w:type="gramEnd"/>
            <w:r w:rsidRPr="00145899">
              <w:t xml:space="preserve"> de nulidade da matricula (Art. 57 – Resolução CEPE-UEMS nº 1864/2017).</w:t>
            </w:r>
          </w:p>
          <w:p w:rsidR="002016ED" w:rsidRPr="00145899" w:rsidRDefault="002016ED">
            <w:pPr>
              <w:jc w:val="both"/>
              <w:rPr>
                <w:rFonts w:ascii="Times New Roman" w:hAnsi="Times New Roman" w:cs="Times New Roman"/>
              </w:rPr>
            </w:pPr>
          </w:p>
          <w:p w:rsidR="002016ED" w:rsidRPr="00145899" w:rsidRDefault="002016ED">
            <w:pPr>
              <w:jc w:val="both"/>
              <w:rPr>
                <w:rFonts w:ascii="Times New Roman" w:hAnsi="Times New Roman" w:cs="Times New Roman"/>
              </w:rPr>
            </w:pPr>
          </w:p>
          <w:p w:rsidR="002016ED" w:rsidRPr="00145899" w:rsidRDefault="002C1FCD">
            <w:pPr>
              <w:jc w:val="center"/>
              <w:rPr>
                <w:rFonts w:ascii="Times New Roman" w:hAnsi="Times New Roman" w:cs="Times New Roman"/>
              </w:rPr>
            </w:pPr>
            <w:r w:rsidRPr="00145899">
              <w:rPr>
                <w:rFonts w:ascii="Times New Roman" w:hAnsi="Times New Roman" w:cs="Times New Roman"/>
              </w:rPr>
              <w:t>Assinatura (</w:t>
            </w:r>
            <w:proofErr w:type="gramStart"/>
            <w:r w:rsidRPr="00145899">
              <w:rPr>
                <w:rFonts w:ascii="Times New Roman" w:hAnsi="Times New Roman" w:cs="Times New Roman"/>
              </w:rPr>
              <w:t>sob carimbo</w:t>
            </w:r>
            <w:proofErr w:type="gramEnd"/>
            <w:r w:rsidRPr="00145899">
              <w:rPr>
                <w:rFonts w:ascii="Times New Roman" w:hAnsi="Times New Roman" w:cs="Times New Roman"/>
              </w:rPr>
              <w:t>)</w:t>
            </w:r>
          </w:p>
          <w:p w:rsidR="002016ED" w:rsidRPr="00145899" w:rsidRDefault="002016ED">
            <w:pPr>
              <w:jc w:val="both"/>
              <w:rPr>
                <w:rFonts w:ascii="Times New Roman" w:hAnsi="Times New Roman" w:cs="Times New Roman"/>
              </w:rPr>
            </w:pPr>
          </w:p>
        </w:tc>
      </w:tr>
      <w:tr w:rsidR="002016ED" w:rsidRPr="00145899" w:rsidTr="000F3AD6">
        <w:trPr>
          <w:trHeight w:val="1621"/>
        </w:trPr>
        <w:tc>
          <w:tcPr>
            <w:tcW w:w="8755" w:type="dxa"/>
            <w:gridSpan w:val="2"/>
          </w:tcPr>
          <w:p w:rsidR="002016ED" w:rsidRPr="00145899" w:rsidRDefault="002C1FCD">
            <w:pPr>
              <w:jc w:val="both"/>
              <w:rPr>
                <w:rFonts w:ascii="Times New Roman" w:hAnsi="Times New Roman" w:cs="Times New Roman"/>
              </w:rPr>
            </w:pPr>
            <w:r w:rsidRPr="00145899">
              <w:rPr>
                <w:rFonts w:ascii="Times New Roman" w:hAnsi="Times New Roman" w:cs="Times New Roman"/>
              </w:rPr>
              <w:t>Para ser preenchido pela Diretoria de Registro Acadêmico</w:t>
            </w:r>
          </w:p>
          <w:p w:rsidR="002016ED" w:rsidRPr="00145899" w:rsidRDefault="002016ED">
            <w:pPr>
              <w:jc w:val="both"/>
              <w:rPr>
                <w:rFonts w:ascii="Times New Roman" w:hAnsi="Times New Roman" w:cs="Times New Roman"/>
              </w:rPr>
            </w:pPr>
          </w:p>
          <w:p w:rsidR="002016ED" w:rsidRPr="00145899" w:rsidRDefault="002C1FCD">
            <w:pPr>
              <w:jc w:val="both"/>
              <w:rPr>
                <w:rFonts w:ascii="Times New Roman" w:hAnsi="Times New Roman" w:cs="Times New Roman"/>
              </w:rPr>
            </w:pPr>
            <w:r w:rsidRPr="00145899">
              <w:rPr>
                <w:rFonts w:ascii="Times New Roman" w:hAnsi="Times New Roman" w:cs="Times New Roman"/>
              </w:rPr>
              <w:t>_________ Deferida.</w:t>
            </w:r>
          </w:p>
          <w:p w:rsidR="002016ED" w:rsidRPr="00145899" w:rsidRDefault="002016ED">
            <w:pPr>
              <w:jc w:val="center"/>
              <w:rPr>
                <w:rFonts w:ascii="Times New Roman" w:hAnsi="Times New Roman" w:cs="Times New Roman"/>
              </w:rPr>
            </w:pPr>
          </w:p>
          <w:p w:rsidR="002016ED" w:rsidRPr="00145899" w:rsidRDefault="002016ED">
            <w:pPr>
              <w:jc w:val="center"/>
              <w:rPr>
                <w:rFonts w:ascii="Times New Roman" w:hAnsi="Times New Roman" w:cs="Times New Roman"/>
              </w:rPr>
            </w:pPr>
          </w:p>
          <w:p w:rsidR="002016ED" w:rsidRPr="00145899" w:rsidRDefault="002C1FCD">
            <w:pPr>
              <w:jc w:val="center"/>
              <w:rPr>
                <w:rFonts w:ascii="Times New Roman" w:hAnsi="Times New Roman" w:cs="Times New Roman"/>
              </w:rPr>
            </w:pPr>
            <w:r w:rsidRPr="00145899">
              <w:rPr>
                <w:rFonts w:ascii="Times New Roman" w:hAnsi="Times New Roman" w:cs="Times New Roman"/>
              </w:rPr>
              <w:t>Assinatura (</w:t>
            </w:r>
            <w:proofErr w:type="gramStart"/>
            <w:r w:rsidRPr="00145899">
              <w:rPr>
                <w:rFonts w:ascii="Times New Roman" w:hAnsi="Times New Roman" w:cs="Times New Roman"/>
              </w:rPr>
              <w:t>sob carimbo</w:t>
            </w:r>
            <w:proofErr w:type="gramEnd"/>
            <w:r w:rsidRPr="00145899">
              <w:rPr>
                <w:rFonts w:ascii="Times New Roman" w:hAnsi="Times New Roman" w:cs="Times New Roman"/>
              </w:rPr>
              <w:t>)</w:t>
            </w:r>
          </w:p>
        </w:tc>
      </w:tr>
    </w:tbl>
    <w:p w:rsidR="002016ED" w:rsidRPr="00145899" w:rsidRDefault="002016ED">
      <w:pPr>
        <w:ind w:left="284" w:right="284"/>
        <w:jc w:val="both"/>
        <w:rPr>
          <w:rFonts w:ascii="Times New Roman" w:eastAsia="Times New Roman" w:hAnsi="Times New Roman" w:cs="Times New Roman"/>
          <w:color w:val="000000"/>
        </w:rPr>
      </w:pPr>
    </w:p>
    <w:sectPr w:rsidR="002016ED" w:rsidRPr="00145899">
      <w:headerReference w:type="default" r:id="rId15"/>
      <w:footerReference w:type="default" r:id="rId16"/>
      <w:pgSz w:w="11906" w:h="16838"/>
      <w:pgMar w:top="1701" w:right="1701" w:bottom="1701" w:left="1701" w:header="510" w:footer="51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63" w:rsidRDefault="00747C63">
      <w:r>
        <w:separator/>
      </w:r>
    </w:p>
  </w:endnote>
  <w:endnote w:type="continuationSeparator" w:id="0">
    <w:p w:rsidR="00747C63" w:rsidRDefault="007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D" w:rsidRDefault="002C1FCD">
    <w:pPr>
      <w:tabs>
        <w:tab w:val="center" w:pos="4419"/>
        <w:tab w:val="right" w:pos="8838"/>
      </w:tabs>
      <w:spacing w:before="120"/>
      <w:jc w:val="center"/>
      <w:rPr>
        <w:rFonts w:ascii="Arial" w:eastAsia="Arial" w:hAnsi="Arial" w:cs="Arial"/>
        <w:b/>
        <w:color w:val="FF0000"/>
        <w:sz w:val="15"/>
        <w:szCs w:val="15"/>
      </w:rPr>
    </w:pPr>
    <w:r>
      <w:rPr>
        <w:rFonts w:ascii="Arial" w:eastAsia="Arial" w:hAnsi="Arial" w:cs="Arial"/>
        <w:b/>
        <w:color w:val="FF0000"/>
        <w:sz w:val="15"/>
        <w:szCs w:val="15"/>
      </w:rPr>
      <w:t>________________________________________________________________________________________</w:t>
    </w:r>
  </w:p>
  <w:p w:rsidR="002016ED" w:rsidRDefault="002C1FCD">
    <w:pPr>
      <w:tabs>
        <w:tab w:val="center" w:pos="4419"/>
        <w:tab w:val="right" w:pos="8838"/>
      </w:tabs>
      <w:spacing w:before="120"/>
      <w:jc w:val="center"/>
      <w:rPr>
        <w:rFonts w:ascii="Arial" w:eastAsia="Arial" w:hAnsi="Arial" w:cs="Arial"/>
        <w:color w:val="000000"/>
        <w:sz w:val="15"/>
        <w:szCs w:val="15"/>
      </w:rPr>
    </w:pPr>
    <w:r>
      <w:rPr>
        <w:rFonts w:ascii="Arial" w:eastAsia="Arial" w:hAnsi="Arial" w:cs="Arial"/>
        <w:color w:val="000000"/>
        <w:sz w:val="15"/>
        <w:szCs w:val="15"/>
      </w:rPr>
      <w:t>Dourados - CP 351 - CEP 79804-970 - DOURADOS - MS</w:t>
    </w:r>
  </w:p>
  <w:p w:rsidR="002016ED" w:rsidRDefault="002C1FCD">
    <w:pPr>
      <w:tabs>
        <w:tab w:val="center" w:pos="4419"/>
        <w:tab w:val="right" w:pos="8838"/>
      </w:tabs>
      <w:jc w:val="center"/>
      <w:rPr>
        <w:color w:val="000000"/>
        <w:sz w:val="15"/>
        <w:szCs w:val="15"/>
      </w:rPr>
    </w:pPr>
    <w:r>
      <w:rPr>
        <w:rFonts w:ascii="Arial" w:eastAsia="Arial" w:hAnsi="Arial" w:cs="Arial"/>
        <w:color w:val="000000"/>
        <w:sz w:val="15"/>
        <w:szCs w:val="15"/>
      </w:rPr>
      <w:t>Tel. (067) 3902 2510 - Home Page http://www.uems.br</w:t>
    </w:r>
  </w:p>
  <w:p w:rsidR="002016ED" w:rsidRDefault="002016ED">
    <w:pPr>
      <w:spacing w:line="4"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D" w:rsidRDefault="002C1FCD">
    <w:pPr>
      <w:tabs>
        <w:tab w:val="center" w:pos="4419"/>
        <w:tab w:val="right" w:pos="8838"/>
      </w:tabs>
      <w:spacing w:before="120"/>
      <w:jc w:val="center"/>
      <w:rPr>
        <w:rFonts w:ascii="Arial" w:eastAsia="Arial" w:hAnsi="Arial" w:cs="Arial"/>
        <w:b/>
        <w:color w:val="FF0000"/>
        <w:sz w:val="15"/>
        <w:szCs w:val="15"/>
      </w:rPr>
    </w:pPr>
    <w:r>
      <w:rPr>
        <w:rFonts w:ascii="Arial" w:eastAsia="Arial" w:hAnsi="Arial" w:cs="Arial"/>
        <w:b/>
        <w:color w:val="FF0000"/>
        <w:sz w:val="15"/>
        <w:szCs w:val="15"/>
      </w:rPr>
      <w:t>________________________________________________________________________________________</w:t>
    </w:r>
  </w:p>
  <w:p w:rsidR="002016ED" w:rsidRDefault="002C1FCD">
    <w:pPr>
      <w:tabs>
        <w:tab w:val="center" w:pos="4419"/>
        <w:tab w:val="right" w:pos="8838"/>
      </w:tabs>
      <w:spacing w:before="120"/>
      <w:jc w:val="center"/>
      <w:rPr>
        <w:rFonts w:ascii="Arial" w:eastAsia="Arial" w:hAnsi="Arial" w:cs="Arial"/>
        <w:color w:val="000000"/>
        <w:sz w:val="15"/>
        <w:szCs w:val="15"/>
      </w:rPr>
    </w:pPr>
    <w:r>
      <w:rPr>
        <w:rFonts w:ascii="Arial" w:eastAsia="Arial" w:hAnsi="Arial" w:cs="Arial"/>
        <w:color w:val="000000"/>
        <w:sz w:val="15"/>
        <w:szCs w:val="15"/>
      </w:rPr>
      <w:t>Dourados - CP 351 - CEP 79804-970 - DOURADOS - MS</w:t>
    </w:r>
  </w:p>
  <w:p w:rsidR="002016ED" w:rsidRDefault="002C1FCD">
    <w:pPr>
      <w:tabs>
        <w:tab w:val="center" w:pos="4419"/>
        <w:tab w:val="right" w:pos="8838"/>
      </w:tabs>
      <w:jc w:val="center"/>
      <w:rPr>
        <w:color w:val="000000"/>
        <w:sz w:val="15"/>
        <w:szCs w:val="15"/>
      </w:rPr>
    </w:pPr>
    <w:r>
      <w:rPr>
        <w:rFonts w:ascii="Arial" w:eastAsia="Arial" w:hAnsi="Arial" w:cs="Arial"/>
        <w:color w:val="000000"/>
        <w:sz w:val="15"/>
        <w:szCs w:val="15"/>
      </w:rPr>
      <w:t>Tel. (067) 3902 2510 - Home Page http://www.uems.br</w:t>
    </w:r>
  </w:p>
  <w:p w:rsidR="002016ED" w:rsidRDefault="002016ED">
    <w:pPr>
      <w:spacing w:line="4"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D" w:rsidRDefault="002C1FCD">
    <w:pPr>
      <w:tabs>
        <w:tab w:val="center" w:pos="4419"/>
        <w:tab w:val="right" w:pos="8838"/>
      </w:tabs>
      <w:spacing w:before="120"/>
      <w:jc w:val="center"/>
      <w:rPr>
        <w:rFonts w:ascii="Arial" w:eastAsia="Arial" w:hAnsi="Arial" w:cs="Arial"/>
        <w:b/>
        <w:color w:val="FF0000"/>
        <w:sz w:val="15"/>
        <w:szCs w:val="15"/>
      </w:rPr>
    </w:pPr>
    <w:r>
      <w:rPr>
        <w:rFonts w:ascii="Arial" w:eastAsia="Arial" w:hAnsi="Arial" w:cs="Arial"/>
        <w:b/>
        <w:color w:val="FF0000"/>
        <w:sz w:val="15"/>
        <w:szCs w:val="15"/>
      </w:rPr>
      <w:t>________________________________________________________________________________________</w:t>
    </w:r>
  </w:p>
  <w:p w:rsidR="002016ED" w:rsidRDefault="002C1FCD">
    <w:pPr>
      <w:tabs>
        <w:tab w:val="center" w:pos="4419"/>
        <w:tab w:val="right" w:pos="8838"/>
      </w:tabs>
      <w:spacing w:before="120"/>
      <w:jc w:val="center"/>
      <w:rPr>
        <w:rFonts w:ascii="Arial" w:eastAsia="Arial" w:hAnsi="Arial" w:cs="Arial"/>
        <w:color w:val="000000"/>
        <w:sz w:val="15"/>
        <w:szCs w:val="15"/>
      </w:rPr>
    </w:pPr>
    <w:r>
      <w:rPr>
        <w:rFonts w:ascii="Arial" w:eastAsia="Arial" w:hAnsi="Arial" w:cs="Arial"/>
        <w:color w:val="000000"/>
        <w:sz w:val="15"/>
        <w:szCs w:val="15"/>
      </w:rPr>
      <w:t>Dourados - CP 351 - CEP 79804-970 - DOURADOS - MS</w:t>
    </w:r>
  </w:p>
  <w:p w:rsidR="002016ED" w:rsidRDefault="002C1FCD">
    <w:pPr>
      <w:tabs>
        <w:tab w:val="center" w:pos="4419"/>
        <w:tab w:val="right" w:pos="8838"/>
      </w:tabs>
      <w:jc w:val="center"/>
      <w:rPr>
        <w:color w:val="000000"/>
        <w:sz w:val="15"/>
        <w:szCs w:val="15"/>
      </w:rPr>
    </w:pPr>
    <w:r>
      <w:rPr>
        <w:rFonts w:ascii="Arial" w:eastAsia="Arial" w:hAnsi="Arial" w:cs="Arial"/>
        <w:color w:val="000000"/>
        <w:sz w:val="15"/>
        <w:szCs w:val="15"/>
      </w:rPr>
      <w:t>Tel. (067) 3902 2510 - Home Page http://www.uems.br</w:t>
    </w:r>
  </w:p>
  <w:p w:rsidR="002016ED" w:rsidRDefault="002016ED">
    <w:pPr>
      <w:spacing w:line="4"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63" w:rsidRDefault="00747C63">
      <w:pPr>
        <w:rPr>
          <w:sz w:val="12"/>
        </w:rPr>
      </w:pPr>
      <w:r>
        <w:separator/>
      </w:r>
    </w:p>
  </w:footnote>
  <w:footnote w:type="continuationSeparator" w:id="0">
    <w:p w:rsidR="00747C63" w:rsidRDefault="00747C63">
      <w:pPr>
        <w:rPr>
          <w:sz w:val="12"/>
        </w:rPr>
      </w:pPr>
      <w:r>
        <w:continuationSeparator/>
      </w:r>
    </w:p>
  </w:footnote>
  <w:footnote w:id="1">
    <w:p w:rsidR="002016ED" w:rsidRDefault="002C1FCD">
      <w:pPr>
        <w:rPr>
          <w:color w:val="000000"/>
          <w:sz w:val="20"/>
          <w:szCs w:val="20"/>
        </w:rPr>
      </w:pPr>
      <w:r>
        <w:rPr>
          <w:rStyle w:val="Caracteresdenotaderodap"/>
        </w:rPr>
        <w:footnoteRef/>
      </w:r>
      <w:r>
        <w:rPr>
          <w:color w:val="000000"/>
          <w:sz w:val="20"/>
          <w:szCs w:val="20"/>
        </w:rPr>
        <w:t xml:space="preserve"> </w:t>
      </w:r>
      <w:hyperlink r:id="rId1">
        <w:r>
          <w:rPr>
            <w:color w:val="0000FF"/>
            <w:sz w:val="20"/>
            <w:szCs w:val="20"/>
            <w:u w:val="single"/>
          </w:rPr>
          <w:t>http://www.uems.br/registro_academico/editais</w:t>
        </w:r>
      </w:hyperlink>
      <w:r>
        <w:rPr>
          <w:color w:val="0000FF"/>
          <w:sz w:val="20"/>
          <w:szCs w:val="20"/>
        </w:rPr>
        <w:t>.</w:t>
      </w:r>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D" w:rsidRDefault="002C1FCD">
    <w:pPr>
      <w:spacing w:line="4"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tbl>
    <w:tblPr>
      <w:tblW w:w="8997" w:type="dxa"/>
      <w:jc w:val="center"/>
      <w:tblLayout w:type="fixed"/>
      <w:tblLook w:val="0000" w:firstRow="0" w:lastRow="0" w:firstColumn="0" w:lastColumn="0" w:noHBand="0" w:noVBand="0"/>
    </w:tblPr>
    <w:tblGrid>
      <w:gridCol w:w="1471"/>
      <w:gridCol w:w="5893"/>
      <w:gridCol w:w="1633"/>
    </w:tblGrid>
    <w:tr w:rsidR="002016ED">
      <w:trPr>
        <w:trHeight w:val="1438"/>
        <w:jc w:val="center"/>
      </w:trPr>
      <w:tc>
        <w:tcPr>
          <w:tcW w:w="14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pPr>
          <w:r>
            <w:rPr>
              <w:noProof/>
              <w:lang w:val="pt-BR"/>
            </w:rPr>
            <w:drawing>
              <wp:inline distT="0" distB="0" distL="0" distR="0">
                <wp:extent cx="728345"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728345" cy="643890"/>
                        </a:xfrm>
                        <a:prstGeom prst="rect">
                          <a:avLst/>
                        </a:prstGeom>
                      </pic:spPr>
                    </pic:pic>
                  </a:graphicData>
                </a:graphic>
              </wp:inline>
            </w:drawing>
          </w:r>
        </w:p>
      </w:tc>
      <w:tc>
        <w:tcPr>
          <w:tcW w:w="58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rPr>
              <w:rFonts w:ascii="Verdana" w:eastAsia="Verdana" w:hAnsi="Verdana" w:cs="Verdana"/>
              <w:b/>
              <w:sz w:val="18"/>
              <w:szCs w:val="18"/>
            </w:rPr>
          </w:pPr>
          <w:r>
            <w:rPr>
              <w:rFonts w:ascii="Verdana" w:eastAsia="Verdana" w:hAnsi="Verdana" w:cs="Verdana"/>
              <w:b/>
              <w:sz w:val="18"/>
              <w:szCs w:val="18"/>
            </w:rPr>
            <w:t>UNIVERSIDADE ESTADUAL DE MATO GROSSO DO SUL</w:t>
          </w:r>
        </w:p>
        <w:p w:rsidR="002016ED" w:rsidRDefault="002C1FCD">
          <w:pPr>
            <w:jc w:val="center"/>
            <w:rPr>
              <w:rFonts w:ascii="Verdana" w:eastAsia="Verdana" w:hAnsi="Verdana" w:cs="Verdana"/>
              <w:b/>
              <w:sz w:val="18"/>
              <w:szCs w:val="18"/>
            </w:rPr>
          </w:pPr>
          <w:r>
            <w:rPr>
              <w:rFonts w:ascii="Verdana" w:eastAsia="Verdana" w:hAnsi="Verdana" w:cs="Verdana"/>
              <w:b/>
              <w:sz w:val="18"/>
              <w:szCs w:val="18"/>
            </w:rPr>
            <w:t>DRA – DIRETORIA DE REGISTRO ACADÊMICO</w:t>
          </w:r>
        </w:p>
      </w:tc>
      <w:tc>
        <w:tcPr>
          <w:tcW w:w="16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pPr>
          <w:r>
            <w:rPr>
              <w:noProof/>
              <w:lang w:val="pt-BR"/>
            </w:rPr>
            <w:drawing>
              <wp:inline distT="0" distB="0" distL="0" distR="0">
                <wp:extent cx="898525" cy="394335"/>
                <wp:effectExtent l="0" t="0" r="0" b="0"/>
                <wp:docPr id="2"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pic:cNvPicPr>
                          <a:picLocks noChangeAspect="1" noChangeArrowheads="1"/>
                        </pic:cNvPicPr>
                      </pic:nvPicPr>
                      <pic:blipFill>
                        <a:blip r:embed="rId2"/>
                        <a:stretch>
                          <a:fillRect/>
                        </a:stretch>
                      </pic:blipFill>
                      <pic:spPr bwMode="auto">
                        <a:xfrm>
                          <a:off x="0" y="0"/>
                          <a:ext cx="898525" cy="394335"/>
                        </a:xfrm>
                        <a:prstGeom prst="rect">
                          <a:avLst/>
                        </a:prstGeom>
                      </pic:spPr>
                    </pic:pic>
                  </a:graphicData>
                </a:graphic>
              </wp:inline>
            </w:drawing>
          </w:r>
        </w:p>
      </w:tc>
    </w:tr>
  </w:tbl>
  <w:p w:rsidR="002016ED" w:rsidRDefault="002C1FCD">
    <w:pPr>
      <w:spacing w:line="4"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D" w:rsidRDefault="002C1FCD">
    <w:pPr>
      <w:spacing w:line="4"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tbl>
    <w:tblPr>
      <w:tblW w:w="8997" w:type="dxa"/>
      <w:jc w:val="center"/>
      <w:tblLayout w:type="fixed"/>
      <w:tblLook w:val="0000" w:firstRow="0" w:lastRow="0" w:firstColumn="0" w:lastColumn="0" w:noHBand="0" w:noVBand="0"/>
    </w:tblPr>
    <w:tblGrid>
      <w:gridCol w:w="1471"/>
      <w:gridCol w:w="5893"/>
      <w:gridCol w:w="1633"/>
    </w:tblGrid>
    <w:tr w:rsidR="002016ED">
      <w:trPr>
        <w:trHeight w:val="1438"/>
        <w:jc w:val="center"/>
      </w:trPr>
      <w:tc>
        <w:tcPr>
          <w:tcW w:w="14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pPr>
          <w:r>
            <w:rPr>
              <w:noProof/>
              <w:lang w:val="pt-BR"/>
            </w:rPr>
            <w:drawing>
              <wp:inline distT="0" distB="0" distL="0" distR="0" wp14:anchorId="3A3AE5AC" wp14:editId="0089BD52">
                <wp:extent cx="728345" cy="643890"/>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
                        <a:stretch>
                          <a:fillRect/>
                        </a:stretch>
                      </pic:blipFill>
                      <pic:spPr bwMode="auto">
                        <a:xfrm>
                          <a:off x="0" y="0"/>
                          <a:ext cx="728345" cy="643890"/>
                        </a:xfrm>
                        <a:prstGeom prst="rect">
                          <a:avLst/>
                        </a:prstGeom>
                      </pic:spPr>
                    </pic:pic>
                  </a:graphicData>
                </a:graphic>
              </wp:inline>
            </w:drawing>
          </w:r>
        </w:p>
      </w:tc>
      <w:tc>
        <w:tcPr>
          <w:tcW w:w="58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rPr>
              <w:rFonts w:ascii="Verdana" w:eastAsia="Verdana" w:hAnsi="Verdana" w:cs="Verdana"/>
              <w:b/>
              <w:sz w:val="18"/>
              <w:szCs w:val="18"/>
            </w:rPr>
          </w:pPr>
          <w:r>
            <w:rPr>
              <w:rFonts w:ascii="Verdana" w:eastAsia="Verdana" w:hAnsi="Verdana" w:cs="Verdana"/>
              <w:b/>
              <w:sz w:val="18"/>
              <w:szCs w:val="18"/>
            </w:rPr>
            <w:t>UNIVERSIDADE ESTADUAL DE MATO GROSSO DO SUL</w:t>
          </w:r>
        </w:p>
        <w:p w:rsidR="002016ED" w:rsidRDefault="002C1FCD">
          <w:pPr>
            <w:jc w:val="center"/>
            <w:rPr>
              <w:rFonts w:ascii="Verdana" w:eastAsia="Verdana" w:hAnsi="Verdana" w:cs="Verdana"/>
              <w:b/>
              <w:sz w:val="18"/>
              <w:szCs w:val="18"/>
            </w:rPr>
          </w:pPr>
          <w:r>
            <w:rPr>
              <w:rFonts w:ascii="Verdana" w:eastAsia="Verdana" w:hAnsi="Verdana" w:cs="Verdana"/>
              <w:b/>
              <w:sz w:val="18"/>
              <w:szCs w:val="18"/>
            </w:rPr>
            <w:t>DRA – DIRETORIA DE REGISTRO ACADÊMICO</w:t>
          </w:r>
        </w:p>
      </w:tc>
      <w:tc>
        <w:tcPr>
          <w:tcW w:w="16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pPr>
          <w:r>
            <w:rPr>
              <w:noProof/>
              <w:lang w:val="pt-BR"/>
            </w:rPr>
            <w:drawing>
              <wp:inline distT="0" distB="0" distL="0" distR="0" wp14:anchorId="3F30B15B" wp14:editId="4A10BD3C">
                <wp:extent cx="898525" cy="39433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2"/>
                        <a:stretch>
                          <a:fillRect/>
                        </a:stretch>
                      </pic:blipFill>
                      <pic:spPr bwMode="auto">
                        <a:xfrm>
                          <a:off x="0" y="0"/>
                          <a:ext cx="898525" cy="394335"/>
                        </a:xfrm>
                        <a:prstGeom prst="rect">
                          <a:avLst/>
                        </a:prstGeom>
                      </pic:spPr>
                    </pic:pic>
                  </a:graphicData>
                </a:graphic>
              </wp:inline>
            </w:drawing>
          </w:r>
        </w:p>
      </w:tc>
    </w:tr>
  </w:tbl>
  <w:p w:rsidR="002016ED" w:rsidRDefault="002C1FCD">
    <w:pPr>
      <w:spacing w:line="4"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D" w:rsidRDefault="002C1FCD">
    <w:pPr>
      <w:spacing w:line="4"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tbl>
    <w:tblPr>
      <w:tblW w:w="8997" w:type="dxa"/>
      <w:jc w:val="center"/>
      <w:tblLayout w:type="fixed"/>
      <w:tblLook w:val="0000" w:firstRow="0" w:lastRow="0" w:firstColumn="0" w:lastColumn="0" w:noHBand="0" w:noVBand="0"/>
    </w:tblPr>
    <w:tblGrid>
      <w:gridCol w:w="1471"/>
      <w:gridCol w:w="5893"/>
      <w:gridCol w:w="1633"/>
    </w:tblGrid>
    <w:tr w:rsidR="002016ED">
      <w:trPr>
        <w:trHeight w:val="1438"/>
        <w:jc w:val="center"/>
      </w:trPr>
      <w:tc>
        <w:tcPr>
          <w:tcW w:w="14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pPr>
          <w:r>
            <w:rPr>
              <w:noProof/>
              <w:lang w:val="pt-BR"/>
            </w:rPr>
            <w:drawing>
              <wp:inline distT="0" distB="0" distL="0" distR="0">
                <wp:extent cx="728345" cy="643890"/>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728345" cy="643890"/>
                        </a:xfrm>
                        <a:prstGeom prst="rect">
                          <a:avLst/>
                        </a:prstGeom>
                      </pic:spPr>
                    </pic:pic>
                  </a:graphicData>
                </a:graphic>
              </wp:inline>
            </w:drawing>
          </w:r>
        </w:p>
      </w:tc>
      <w:tc>
        <w:tcPr>
          <w:tcW w:w="58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rPr>
              <w:rFonts w:ascii="Verdana" w:eastAsia="Verdana" w:hAnsi="Verdana" w:cs="Verdana"/>
              <w:b/>
              <w:sz w:val="18"/>
              <w:szCs w:val="18"/>
            </w:rPr>
          </w:pPr>
          <w:r>
            <w:rPr>
              <w:rFonts w:ascii="Verdana" w:eastAsia="Verdana" w:hAnsi="Verdana" w:cs="Verdana"/>
              <w:b/>
              <w:sz w:val="18"/>
              <w:szCs w:val="18"/>
            </w:rPr>
            <w:t>UNIVERSIDADE ESTADUAL DE MATO GROSSO DO SUL</w:t>
          </w:r>
        </w:p>
        <w:p w:rsidR="002016ED" w:rsidRDefault="002C1FCD">
          <w:pPr>
            <w:jc w:val="center"/>
            <w:rPr>
              <w:rFonts w:ascii="Verdana" w:eastAsia="Verdana" w:hAnsi="Verdana" w:cs="Verdana"/>
              <w:b/>
              <w:sz w:val="18"/>
              <w:szCs w:val="18"/>
            </w:rPr>
          </w:pPr>
          <w:r>
            <w:rPr>
              <w:rFonts w:ascii="Verdana" w:eastAsia="Verdana" w:hAnsi="Verdana" w:cs="Verdana"/>
              <w:b/>
              <w:sz w:val="18"/>
              <w:szCs w:val="18"/>
            </w:rPr>
            <w:t>DRA – DIRETORIA DE REGISTRO ACADÊMICO</w:t>
          </w:r>
        </w:p>
      </w:tc>
      <w:tc>
        <w:tcPr>
          <w:tcW w:w="16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2016ED" w:rsidRDefault="002C1FCD">
          <w:pPr>
            <w:jc w:val="center"/>
          </w:pPr>
          <w:r>
            <w:rPr>
              <w:noProof/>
              <w:lang w:val="pt-BR"/>
            </w:rPr>
            <w:drawing>
              <wp:inline distT="0" distB="0" distL="0" distR="0">
                <wp:extent cx="898525" cy="39433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2"/>
                        <a:stretch>
                          <a:fillRect/>
                        </a:stretch>
                      </pic:blipFill>
                      <pic:spPr bwMode="auto">
                        <a:xfrm>
                          <a:off x="0" y="0"/>
                          <a:ext cx="898525" cy="394335"/>
                        </a:xfrm>
                        <a:prstGeom prst="rect">
                          <a:avLst/>
                        </a:prstGeom>
                      </pic:spPr>
                    </pic:pic>
                  </a:graphicData>
                </a:graphic>
              </wp:inline>
            </w:drawing>
          </w:r>
        </w:p>
      </w:tc>
    </w:tr>
  </w:tbl>
  <w:p w:rsidR="002016ED" w:rsidRDefault="002C1FCD">
    <w:pPr>
      <w:spacing w:line="4"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A52"/>
    <w:multiLevelType w:val="multilevel"/>
    <w:tmpl w:val="3CBEAC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4C29168E"/>
    <w:multiLevelType w:val="multilevel"/>
    <w:tmpl w:val="DF1CD370"/>
    <w:lvl w:ilvl="0">
      <w:start w:val="1"/>
      <w:numFmt w:val="decimal"/>
      <w:lvlText w:val="%1."/>
      <w:lvlJc w:val="left"/>
      <w:pPr>
        <w:tabs>
          <w:tab w:val="num" w:pos="0"/>
        </w:tabs>
        <w:ind w:left="360" w:hanging="360"/>
      </w:pPr>
    </w:lvl>
    <w:lvl w:ilvl="1">
      <w:start w:val="1"/>
      <w:numFmt w:val="decimal"/>
      <w:lvlText w:val="%1.%2."/>
      <w:lvlJc w:val="left"/>
      <w:pPr>
        <w:tabs>
          <w:tab w:val="num" w:pos="426"/>
        </w:tabs>
        <w:ind w:left="786" w:hanging="360"/>
      </w:pPr>
      <w:rPr>
        <w:sz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52636A1A"/>
    <w:multiLevelType w:val="multilevel"/>
    <w:tmpl w:val="6E38E4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7FE7B53"/>
    <w:multiLevelType w:val="multilevel"/>
    <w:tmpl w:val="FBF8162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5EE13250"/>
    <w:multiLevelType w:val="multilevel"/>
    <w:tmpl w:val="DB922406"/>
    <w:lvl w:ilvl="0">
      <w:start w:val="1"/>
      <w:numFmt w:val="decimal"/>
      <w:lvlText w:val="%1."/>
      <w:lvlJc w:val="left"/>
      <w:pPr>
        <w:tabs>
          <w:tab w:val="num" w:pos="0"/>
        </w:tabs>
        <w:ind w:left="360" w:hanging="360"/>
      </w:p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804" w:hanging="720"/>
      </w:pPr>
    </w:lvl>
    <w:lvl w:ilvl="3">
      <w:start w:val="1"/>
      <w:numFmt w:val="decimal"/>
      <w:lvlText w:val="%1.%2.%3.%4"/>
      <w:lvlJc w:val="left"/>
      <w:pPr>
        <w:tabs>
          <w:tab w:val="num" w:pos="0"/>
        </w:tabs>
        <w:ind w:left="2346" w:hanging="720"/>
      </w:pPr>
    </w:lvl>
    <w:lvl w:ilvl="4">
      <w:start w:val="1"/>
      <w:numFmt w:val="decimal"/>
      <w:lvlText w:val="%1.%2.%3.%4.%5"/>
      <w:lvlJc w:val="left"/>
      <w:pPr>
        <w:tabs>
          <w:tab w:val="num" w:pos="0"/>
        </w:tabs>
        <w:ind w:left="3248" w:hanging="1080"/>
      </w:pPr>
    </w:lvl>
    <w:lvl w:ilvl="5">
      <w:start w:val="1"/>
      <w:numFmt w:val="decimal"/>
      <w:lvlText w:val="%1.%2.%3.%4.%5.%6"/>
      <w:lvlJc w:val="left"/>
      <w:pPr>
        <w:tabs>
          <w:tab w:val="num" w:pos="0"/>
        </w:tabs>
        <w:ind w:left="3790" w:hanging="1080"/>
      </w:pPr>
    </w:lvl>
    <w:lvl w:ilvl="6">
      <w:start w:val="1"/>
      <w:numFmt w:val="decimal"/>
      <w:lvlText w:val="%1.%2.%3.%4.%5.%6.%7"/>
      <w:lvlJc w:val="left"/>
      <w:pPr>
        <w:tabs>
          <w:tab w:val="num" w:pos="0"/>
        </w:tabs>
        <w:ind w:left="4692" w:hanging="1440"/>
      </w:pPr>
    </w:lvl>
    <w:lvl w:ilvl="7">
      <w:start w:val="1"/>
      <w:numFmt w:val="decimal"/>
      <w:lvlText w:val="%1.%2.%3.%4.%5.%6.%7.%8"/>
      <w:lvlJc w:val="left"/>
      <w:pPr>
        <w:tabs>
          <w:tab w:val="num" w:pos="0"/>
        </w:tabs>
        <w:ind w:left="5234" w:hanging="1440"/>
      </w:pPr>
    </w:lvl>
    <w:lvl w:ilvl="8">
      <w:start w:val="1"/>
      <w:numFmt w:val="decimal"/>
      <w:lvlText w:val="%1.%2.%3.%4.%5.%6.%7.%8.%9"/>
      <w:lvlJc w:val="left"/>
      <w:pPr>
        <w:tabs>
          <w:tab w:val="num" w:pos="0"/>
        </w:tabs>
        <w:ind w:left="6136" w:hanging="1800"/>
      </w:pPr>
    </w:lvl>
  </w:abstractNum>
  <w:abstractNum w:abstractNumId="5">
    <w:nsid w:val="66243F89"/>
    <w:multiLevelType w:val="multilevel"/>
    <w:tmpl w:val="32346CB4"/>
    <w:lvl w:ilvl="0">
      <w:start w:val="1"/>
      <w:numFmt w:val="decimal"/>
      <w:lvlText w:val="%1."/>
      <w:lvlJc w:val="left"/>
      <w:pPr>
        <w:tabs>
          <w:tab w:val="num" w:pos="0"/>
        </w:tabs>
        <w:ind w:left="360" w:hanging="360"/>
      </w:p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804" w:hanging="720"/>
      </w:pPr>
    </w:lvl>
    <w:lvl w:ilvl="3">
      <w:start w:val="1"/>
      <w:numFmt w:val="decimal"/>
      <w:lvlText w:val="%1.%2.%3.%4"/>
      <w:lvlJc w:val="left"/>
      <w:pPr>
        <w:tabs>
          <w:tab w:val="num" w:pos="0"/>
        </w:tabs>
        <w:ind w:left="2346" w:hanging="720"/>
      </w:pPr>
    </w:lvl>
    <w:lvl w:ilvl="4">
      <w:start w:val="1"/>
      <w:numFmt w:val="decimal"/>
      <w:lvlText w:val="%1.%2.%3.%4.%5"/>
      <w:lvlJc w:val="left"/>
      <w:pPr>
        <w:tabs>
          <w:tab w:val="num" w:pos="0"/>
        </w:tabs>
        <w:ind w:left="3248" w:hanging="1080"/>
      </w:pPr>
    </w:lvl>
    <w:lvl w:ilvl="5">
      <w:start w:val="1"/>
      <w:numFmt w:val="decimal"/>
      <w:lvlText w:val="%1.%2.%3.%4.%5.%6"/>
      <w:lvlJc w:val="left"/>
      <w:pPr>
        <w:tabs>
          <w:tab w:val="num" w:pos="0"/>
        </w:tabs>
        <w:ind w:left="3790" w:hanging="1080"/>
      </w:pPr>
    </w:lvl>
    <w:lvl w:ilvl="6">
      <w:start w:val="1"/>
      <w:numFmt w:val="decimal"/>
      <w:lvlText w:val="%1.%2.%3.%4.%5.%6.%7"/>
      <w:lvlJc w:val="left"/>
      <w:pPr>
        <w:tabs>
          <w:tab w:val="num" w:pos="0"/>
        </w:tabs>
        <w:ind w:left="4692" w:hanging="1440"/>
      </w:pPr>
    </w:lvl>
    <w:lvl w:ilvl="7">
      <w:start w:val="1"/>
      <w:numFmt w:val="decimal"/>
      <w:lvlText w:val="%1.%2.%3.%4.%5.%6.%7.%8"/>
      <w:lvlJc w:val="left"/>
      <w:pPr>
        <w:tabs>
          <w:tab w:val="num" w:pos="0"/>
        </w:tabs>
        <w:ind w:left="5234" w:hanging="1440"/>
      </w:pPr>
    </w:lvl>
    <w:lvl w:ilvl="8">
      <w:start w:val="1"/>
      <w:numFmt w:val="decimal"/>
      <w:lvlText w:val="%1.%2.%3.%4.%5.%6.%7.%8.%9"/>
      <w:lvlJc w:val="left"/>
      <w:pPr>
        <w:tabs>
          <w:tab w:val="num" w:pos="0"/>
        </w:tabs>
        <w:ind w:left="6136" w:hanging="1800"/>
      </w:pPr>
    </w:lvl>
  </w:abstractNum>
  <w:abstractNum w:abstractNumId="6">
    <w:nsid w:val="6FF83C0A"/>
    <w:multiLevelType w:val="multilevel"/>
    <w:tmpl w:val="3DAC4F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ED"/>
    <w:rsid w:val="00057B4C"/>
    <w:rsid w:val="000B5660"/>
    <w:rsid w:val="000F3AD6"/>
    <w:rsid w:val="001334BF"/>
    <w:rsid w:val="00145899"/>
    <w:rsid w:val="002016ED"/>
    <w:rsid w:val="0025622A"/>
    <w:rsid w:val="002C1FCD"/>
    <w:rsid w:val="002C3AF9"/>
    <w:rsid w:val="002E668B"/>
    <w:rsid w:val="003234D5"/>
    <w:rsid w:val="004703FD"/>
    <w:rsid w:val="004E4AD9"/>
    <w:rsid w:val="006B6EB2"/>
    <w:rsid w:val="00734C86"/>
    <w:rsid w:val="00747C63"/>
    <w:rsid w:val="00762169"/>
    <w:rsid w:val="007B1EB4"/>
    <w:rsid w:val="00871C2A"/>
    <w:rsid w:val="0089415D"/>
    <w:rsid w:val="008C5F49"/>
    <w:rsid w:val="008C63BB"/>
    <w:rsid w:val="009B063A"/>
    <w:rsid w:val="009E6BAC"/>
    <w:rsid w:val="009F370F"/>
    <w:rsid w:val="00A117D7"/>
    <w:rsid w:val="00A12DB6"/>
    <w:rsid w:val="00A47FCC"/>
    <w:rsid w:val="00A53331"/>
    <w:rsid w:val="00AF5901"/>
    <w:rsid w:val="00B25080"/>
    <w:rsid w:val="00BC273C"/>
    <w:rsid w:val="00BD3297"/>
    <w:rsid w:val="00BF6515"/>
    <w:rsid w:val="00C611D7"/>
    <w:rsid w:val="00CE0219"/>
    <w:rsid w:val="00CF0281"/>
    <w:rsid w:val="00D206C7"/>
    <w:rsid w:val="00D61D9E"/>
    <w:rsid w:val="00D96EA7"/>
    <w:rsid w:val="00DA0FCC"/>
    <w:rsid w:val="00DE6C77"/>
    <w:rsid w:val="00DF60A8"/>
    <w:rsid w:val="00E00CA7"/>
    <w:rsid w:val="00E13377"/>
    <w:rsid w:val="00E63582"/>
    <w:rsid w:val="00E86326"/>
    <w:rsid w:val="00EA6A92"/>
    <w:rsid w:val="00EC7C16"/>
    <w:rsid w:val="00F27521"/>
    <w:rsid w:val="00F8783B"/>
    <w:rsid w:val="00FA0D73"/>
    <w:rsid w:val="00FE5C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style>
  <w:style w:type="paragraph" w:styleId="Ttulo1">
    <w:name w:val="heading 1"/>
    <w:basedOn w:val="Normal"/>
    <w:link w:val="Ttulo1Char"/>
    <w:uiPriority w:val="1"/>
    <w:qFormat/>
    <w:rsid w:val="00966DF9"/>
    <w:pPr>
      <w:ind w:left="782" w:hanging="241"/>
      <w:outlineLvl w:val="0"/>
    </w:pPr>
    <w:rPr>
      <w:rFonts w:ascii="Times New Roman" w:eastAsia="Times New Roman" w:hAnsi="Times New Roman" w:cs="Times New Roman"/>
      <w:b/>
      <w:bCs/>
      <w:sz w:val="24"/>
      <w:szCs w:val="24"/>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1689"/>
    <w:rPr>
      <w:rFonts w:ascii="Calibri" w:eastAsia="Calibri" w:hAnsi="Calibri" w:cs="Calibri"/>
      <w:lang w:val="pt-PT"/>
    </w:rPr>
  </w:style>
  <w:style w:type="character" w:customStyle="1" w:styleId="RodapChar">
    <w:name w:val="Rodapé Char"/>
    <w:basedOn w:val="Fontepargpadro"/>
    <w:link w:val="Rodap"/>
    <w:uiPriority w:val="99"/>
    <w:qFormat/>
    <w:rsid w:val="003B1689"/>
    <w:rPr>
      <w:rFonts w:ascii="Calibri" w:eastAsia="Calibri" w:hAnsi="Calibri" w:cs="Calibri"/>
      <w:lang w:val="pt-PT"/>
    </w:rPr>
  </w:style>
  <w:style w:type="character" w:customStyle="1" w:styleId="Ttulo1Char">
    <w:name w:val="Título 1 Char"/>
    <w:basedOn w:val="Fontepargpadro"/>
    <w:link w:val="Ttulo1"/>
    <w:uiPriority w:val="1"/>
    <w:qFormat/>
    <w:rsid w:val="00966DF9"/>
    <w:rPr>
      <w:rFonts w:ascii="Times New Roman" w:eastAsia="Times New Roman" w:hAnsi="Times New Roman" w:cs="Times New Roman"/>
      <w:b/>
      <w:bCs/>
      <w:sz w:val="24"/>
      <w:szCs w:val="24"/>
      <w:lang w:val="pt-PT"/>
    </w:rPr>
  </w:style>
  <w:style w:type="character" w:customStyle="1" w:styleId="LinkdaInternet">
    <w:name w:val="Link da Internet"/>
    <w:basedOn w:val="Fontepargpadro"/>
    <w:uiPriority w:val="99"/>
    <w:unhideWhenUsed/>
    <w:rsid w:val="009330F3"/>
    <w:rPr>
      <w:color w:val="0000FF" w:themeColor="hyperlink"/>
      <w:u w:val="single"/>
    </w:rPr>
  </w:style>
  <w:style w:type="character" w:customStyle="1" w:styleId="Corpodetexto2Char">
    <w:name w:val="Corpo de texto 2 Char"/>
    <w:basedOn w:val="Fontepargpadro"/>
    <w:link w:val="Corpodetexto2"/>
    <w:qFormat/>
    <w:rsid w:val="00064A7B"/>
    <w:rPr>
      <w:rFonts w:ascii="Times New Roman" w:eastAsia="Times New Roman" w:hAnsi="Times New Roman" w:cs="Times New Roman"/>
      <w:sz w:val="20"/>
      <w:szCs w:val="20"/>
      <w:lang w:val="pt-BR" w:eastAsia="zh-CN"/>
    </w:rPr>
  </w:style>
  <w:style w:type="character" w:styleId="Refdecomentrio">
    <w:name w:val="annotation reference"/>
    <w:basedOn w:val="Fontepargpadro"/>
    <w:uiPriority w:val="99"/>
    <w:semiHidden/>
    <w:unhideWhenUsed/>
    <w:qFormat/>
    <w:rsid w:val="00C12626"/>
    <w:rPr>
      <w:sz w:val="16"/>
      <w:szCs w:val="16"/>
    </w:rPr>
  </w:style>
  <w:style w:type="character" w:customStyle="1" w:styleId="TextodecomentrioChar">
    <w:name w:val="Texto de comentário Char"/>
    <w:basedOn w:val="Fontepargpadro"/>
    <w:link w:val="Textodecomentrio"/>
    <w:uiPriority w:val="99"/>
    <w:qFormat/>
    <w:rsid w:val="00C12626"/>
    <w:rPr>
      <w:rFonts w:ascii="Calibri" w:eastAsia="Calibri" w:hAnsi="Calibri" w:cs="Calibri"/>
      <w:sz w:val="20"/>
      <w:szCs w:val="20"/>
      <w:lang w:val="pt-PT"/>
    </w:rPr>
  </w:style>
  <w:style w:type="character" w:customStyle="1" w:styleId="AssuntodocomentrioChar">
    <w:name w:val="Assunto do comentário Char"/>
    <w:basedOn w:val="TextodecomentrioChar"/>
    <w:link w:val="Assuntodocomentrio"/>
    <w:uiPriority w:val="99"/>
    <w:semiHidden/>
    <w:qFormat/>
    <w:rsid w:val="00C12626"/>
    <w:rPr>
      <w:rFonts w:ascii="Calibri" w:eastAsia="Calibri" w:hAnsi="Calibri" w:cs="Calibri"/>
      <w:b/>
      <w:bCs/>
      <w:sz w:val="20"/>
      <w:szCs w:val="20"/>
      <w:lang w:val="pt-PT"/>
    </w:rPr>
  </w:style>
  <w:style w:type="character" w:customStyle="1" w:styleId="TextodebaloChar">
    <w:name w:val="Texto de balão Char"/>
    <w:basedOn w:val="Fontepargpadro"/>
    <w:link w:val="Textodebalo"/>
    <w:uiPriority w:val="99"/>
    <w:semiHidden/>
    <w:qFormat/>
    <w:rsid w:val="00C12626"/>
    <w:rPr>
      <w:rFonts w:ascii="Tahoma" w:eastAsia="Calibri" w:hAnsi="Tahoma" w:cs="Tahoma"/>
      <w:sz w:val="16"/>
      <w:szCs w:val="16"/>
      <w:lang w:val="pt-PT"/>
    </w:rPr>
  </w:style>
  <w:style w:type="character" w:customStyle="1" w:styleId="highlight">
    <w:name w:val="highlight"/>
    <w:basedOn w:val="Fontepargpadro"/>
    <w:qFormat/>
    <w:rsid w:val="001D1E9F"/>
  </w:style>
  <w:style w:type="character" w:styleId="Forte">
    <w:name w:val="Strong"/>
    <w:basedOn w:val="Fontepargpadro"/>
    <w:uiPriority w:val="22"/>
    <w:qFormat/>
    <w:rsid w:val="00BF3A41"/>
    <w:rPr>
      <w:b/>
      <w:bCs/>
    </w:rPr>
  </w:style>
  <w:style w:type="character" w:customStyle="1" w:styleId="TextodenotaderodapChar">
    <w:name w:val="Texto de nota de rodapé Char"/>
    <w:basedOn w:val="Fontepargpadro"/>
    <w:link w:val="Textodenotaderodap"/>
    <w:uiPriority w:val="99"/>
    <w:semiHidden/>
    <w:qFormat/>
    <w:rsid w:val="00757A82"/>
    <w:rPr>
      <w:rFonts w:ascii="Calibri" w:eastAsia="Calibri" w:hAnsi="Calibri" w:cs="Calibri"/>
      <w:sz w:val="20"/>
      <w:szCs w:val="20"/>
      <w:lang w:val="pt-PT"/>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757A82"/>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uiPriority w:val="1"/>
    <w:qFormat/>
    <w:pPr>
      <w:ind w:left="1616" w:right="1693"/>
      <w:jc w:val="center"/>
    </w:pPr>
    <w:rPr>
      <w:rFonts w:ascii="Arial" w:eastAsia="Arial" w:hAnsi="Arial" w:cs="Arial"/>
      <w:sz w:val="32"/>
      <w:szCs w:val="32"/>
    </w:rPr>
  </w:style>
  <w:style w:type="paragraph" w:styleId="Corpodetexto">
    <w:name w:val="Body Text"/>
    <w:basedOn w:val="Normal"/>
    <w:uiPriority w:val="1"/>
    <w:qFormat/>
    <w:rPr>
      <w:rFonts w:ascii="Times New Roman" w:eastAsia="Times New Roman" w:hAnsi="Times New Roman" w:cs="Times New Roman"/>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pPr>
      <w:spacing w:before="59"/>
      <w:ind w:left="192" w:hanging="308"/>
      <w:jc w:val="both"/>
    </w:pPr>
    <w:rPr>
      <w:rFonts w:ascii="Times New Roman" w:eastAsia="Times New Roman" w:hAnsi="Times New Roman" w:cs="Times New Roman"/>
    </w:rPr>
  </w:style>
  <w:style w:type="paragraph" w:customStyle="1" w:styleId="TableParagraph">
    <w:name w:val="Table Paragraph"/>
    <w:basedOn w:val="Normal"/>
    <w:uiPriority w:val="1"/>
    <w:qFormat/>
    <w:pPr>
      <w:spacing w:line="244" w:lineRule="exact"/>
      <w:ind w:left="35"/>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B1689"/>
    <w:pPr>
      <w:tabs>
        <w:tab w:val="center" w:pos="4252"/>
        <w:tab w:val="right" w:pos="8504"/>
      </w:tabs>
    </w:pPr>
  </w:style>
  <w:style w:type="paragraph" w:styleId="Rodap">
    <w:name w:val="footer"/>
    <w:basedOn w:val="Normal"/>
    <w:link w:val="RodapChar"/>
    <w:uiPriority w:val="99"/>
    <w:unhideWhenUsed/>
    <w:rsid w:val="003B1689"/>
    <w:pPr>
      <w:tabs>
        <w:tab w:val="center" w:pos="4252"/>
        <w:tab w:val="right" w:pos="8504"/>
      </w:tabs>
    </w:pPr>
  </w:style>
  <w:style w:type="paragraph" w:customStyle="1" w:styleId="Standard">
    <w:name w:val="Standard"/>
    <w:qFormat/>
    <w:rsid w:val="00F8464D"/>
    <w:pPr>
      <w:jc w:val="both"/>
      <w:textAlignment w:val="baseline"/>
    </w:pPr>
    <w:rPr>
      <w:rFonts w:ascii="Times New Roman" w:eastAsia="Times New Roman" w:hAnsi="Times New Roman" w:cs="Times New Roman"/>
      <w:kern w:val="2"/>
      <w:sz w:val="24"/>
      <w:szCs w:val="20"/>
      <w:lang w:val="pt-BR" w:eastAsia="zh-CN"/>
    </w:rPr>
  </w:style>
  <w:style w:type="paragraph" w:styleId="Corpodetexto2">
    <w:name w:val="Body Text 2"/>
    <w:basedOn w:val="Normal"/>
    <w:link w:val="Corpodetexto2Char"/>
    <w:qFormat/>
    <w:rsid w:val="00064A7B"/>
    <w:pPr>
      <w:widowControl/>
      <w:spacing w:after="120" w:line="480" w:lineRule="auto"/>
    </w:pPr>
    <w:rPr>
      <w:rFonts w:ascii="Times New Roman" w:eastAsia="Times New Roman" w:hAnsi="Times New Roman" w:cs="Times New Roman"/>
      <w:sz w:val="20"/>
      <w:szCs w:val="20"/>
      <w:lang w:val="pt-BR" w:eastAsia="zh-CN"/>
    </w:rPr>
  </w:style>
  <w:style w:type="paragraph" w:styleId="Textodecomentrio">
    <w:name w:val="annotation text"/>
    <w:basedOn w:val="Normal"/>
    <w:link w:val="TextodecomentrioChar"/>
    <w:uiPriority w:val="99"/>
    <w:unhideWhenUsed/>
    <w:qFormat/>
    <w:rsid w:val="00C12626"/>
    <w:rPr>
      <w:sz w:val="20"/>
      <w:szCs w:val="20"/>
    </w:rPr>
  </w:style>
  <w:style w:type="paragraph" w:styleId="Assuntodocomentrio">
    <w:name w:val="annotation subject"/>
    <w:basedOn w:val="Textodecomentrio"/>
    <w:next w:val="Textodecomentrio"/>
    <w:link w:val="AssuntodocomentrioChar"/>
    <w:uiPriority w:val="99"/>
    <w:semiHidden/>
    <w:unhideWhenUsed/>
    <w:qFormat/>
    <w:rsid w:val="00C12626"/>
    <w:rPr>
      <w:b/>
      <w:bCs/>
    </w:rPr>
  </w:style>
  <w:style w:type="paragraph" w:styleId="Textodebalo">
    <w:name w:val="Balloon Text"/>
    <w:basedOn w:val="Normal"/>
    <w:link w:val="TextodebaloChar"/>
    <w:uiPriority w:val="99"/>
    <w:semiHidden/>
    <w:unhideWhenUsed/>
    <w:qFormat/>
    <w:rsid w:val="00C12626"/>
    <w:rPr>
      <w:rFonts w:ascii="Tahoma" w:hAnsi="Tahoma" w:cs="Tahoma"/>
      <w:sz w:val="16"/>
      <w:szCs w:val="16"/>
    </w:rPr>
  </w:style>
  <w:style w:type="paragraph" w:styleId="Textodenotaderodap">
    <w:name w:val="footnote text"/>
    <w:basedOn w:val="Normal"/>
    <w:link w:val="TextodenotaderodapChar"/>
    <w:uiPriority w:val="99"/>
    <w:semiHidden/>
    <w:unhideWhenUsed/>
    <w:rsid w:val="00757A82"/>
    <w:rPr>
      <w:sz w:val="20"/>
      <w:szCs w:val="20"/>
    </w:rPr>
  </w:style>
  <w:style w:type="paragraph" w:styleId="NormalWeb">
    <w:name w:val="Normal (Web)"/>
    <w:basedOn w:val="Normal"/>
    <w:uiPriority w:val="99"/>
    <w:unhideWhenUsed/>
    <w:qFormat/>
    <w:rsid w:val="00633711"/>
    <w:pPr>
      <w:widowControl/>
      <w:spacing w:beforeAutospacing="1" w:afterAutospacing="1"/>
    </w:pPr>
    <w:rPr>
      <w:rFonts w:ascii="Times New Roman" w:eastAsia="Times New Roman" w:hAnsi="Times New Roman" w:cs="Times New Roman"/>
      <w:sz w:val="24"/>
      <w:szCs w:val="24"/>
      <w:lang w:val="pt-BR"/>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F8464D"/>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style>
  <w:style w:type="paragraph" w:styleId="Ttulo1">
    <w:name w:val="heading 1"/>
    <w:basedOn w:val="Normal"/>
    <w:link w:val="Ttulo1Char"/>
    <w:uiPriority w:val="1"/>
    <w:qFormat/>
    <w:rsid w:val="00966DF9"/>
    <w:pPr>
      <w:ind w:left="782" w:hanging="241"/>
      <w:outlineLvl w:val="0"/>
    </w:pPr>
    <w:rPr>
      <w:rFonts w:ascii="Times New Roman" w:eastAsia="Times New Roman" w:hAnsi="Times New Roman" w:cs="Times New Roman"/>
      <w:b/>
      <w:bCs/>
      <w:sz w:val="24"/>
      <w:szCs w:val="24"/>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1689"/>
    <w:rPr>
      <w:rFonts w:ascii="Calibri" w:eastAsia="Calibri" w:hAnsi="Calibri" w:cs="Calibri"/>
      <w:lang w:val="pt-PT"/>
    </w:rPr>
  </w:style>
  <w:style w:type="character" w:customStyle="1" w:styleId="RodapChar">
    <w:name w:val="Rodapé Char"/>
    <w:basedOn w:val="Fontepargpadro"/>
    <w:link w:val="Rodap"/>
    <w:uiPriority w:val="99"/>
    <w:qFormat/>
    <w:rsid w:val="003B1689"/>
    <w:rPr>
      <w:rFonts w:ascii="Calibri" w:eastAsia="Calibri" w:hAnsi="Calibri" w:cs="Calibri"/>
      <w:lang w:val="pt-PT"/>
    </w:rPr>
  </w:style>
  <w:style w:type="character" w:customStyle="1" w:styleId="Ttulo1Char">
    <w:name w:val="Título 1 Char"/>
    <w:basedOn w:val="Fontepargpadro"/>
    <w:link w:val="Ttulo1"/>
    <w:uiPriority w:val="1"/>
    <w:qFormat/>
    <w:rsid w:val="00966DF9"/>
    <w:rPr>
      <w:rFonts w:ascii="Times New Roman" w:eastAsia="Times New Roman" w:hAnsi="Times New Roman" w:cs="Times New Roman"/>
      <w:b/>
      <w:bCs/>
      <w:sz w:val="24"/>
      <w:szCs w:val="24"/>
      <w:lang w:val="pt-PT"/>
    </w:rPr>
  </w:style>
  <w:style w:type="character" w:customStyle="1" w:styleId="LinkdaInternet">
    <w:name w:val="Link da Internet"/>
    <w:basedOn w:val="Fontepargpadro"/>
    <w:uiPriority w:val="99"/>
    <w:unhideWhenUsed/>
    <w:rsid w:val="009330F3"/>
    <w:rPr>
      <w:color w:val="0000FF" w:themeColor="hyperlink"/>
      <w:u w:val="single"/>
    </w:rPr>
  </w:style>
  <w:style w:type="character" w:customStyle="1" w:styleId="Corpodetexto2Char">
    <w:name w:val="Corpo de texto 2 Char"/>
    <w:basedOn w:val="Fontepargpadro"/>
    <w:link w:val="Corpodetexto2"/>
    <w:qFormat/>
    <w:rsid w:val="00064A7B"/>
    <w:rPr>
      <w:rFonts w:ascii="Times New Roman" w:eastAsia="Times New Roman" w:hAnsi="Times New Roman" w:cs="Times New Roman"/>
      <w:sz w:val="20"/>
      <w:szCs w:val="20"/>
      <w:lang w:val="pt-BR" w:eastAsia="zh-CN"/>
    </w:rPr>
  </w:style>
  <w:style w:type="character" w:styleId="Refdecomentrio">
    <w:name w:val="annotation reference"/>
    <w:basedOn w:val="Fontepargpadro"/>
    <w:uiPriority w:val="99"/>
    <w:semiHidden/>
    <w:unhideWhenUsed/>
    <w:qFormat/>
    <w:rsid w:val="00C12626"/>
    <w:rPr>
      <w:sz w:val="16"/>
      <w:szCs w:val="16"/>
    </w:rPr>
  </w:style>
  <w:style w:type="character" w:customStyle="1" w:styleId="TextodecomentrioChar">
    <w:name w:val="Texto de comentário Char"/>
    <w:basedOn w:val="Fontepargpadro"/>
    <w:link w:val="Textodecomentrio"/>
    <w:uiPriority w:val="99"/>
    <w:qFormat/>
    <w:rsid w:val="00C12626"/>
    <w:rPr>
      <w:rFonts w:ascii="Calibri" w:eastAsia="Calibri" w:hAnsi="Calibri" w:cs="Calibri"/>
      <w:sz w:val="20"/>
      <w:szCs w:val="20"/>
      <w:lang w:val="pt-PT"/>
    </w:rPr>
  </w:style>
  <w:style w:type="character" w:customStyle="1" w:styleId="AssuntodocomentrioChar">
    <w:name w:val="Assunto do comentário Char"/>
    <w:basedOn w:val="TextodecomentrioChar"/>
    <w:link w:val="Assuntodocomentrio"/>
    <w:uiPriority w:val="99"/>
    <w:semiHidden/>
    <w:qFormat/>
    <w:rsid w:val="00C12626"/>
    <w:rPr>
      <w:rFonts w:ascii="Calibri" w:eastAsia="Calibri" w:hAnsi="Calibri" w:cs="Calibri"/>
      <w:b/>
      <w:bCs/>
      <w:sz w:val="20"/>
      <w:szCs w:val="20"/>
      <w:lang w:val="pt-PT"/>
    </w:rPr>
  </w:style>
  <w:style w:type="character" w:customStyle="1" w:styleId="TextodebaloChar">
    <w:name w:val="Texto de balão Char"/>
    <w:basedOn w:val="Fontepargpadro"/>
    <w:link w:val="Textodebalo"/>
    <w:uiPriority w:val="99"/>
    <w:semiHidden/>
    <w:qFormat/>
    <w:rsid w:val="00C12626"/>
    <w:rPr>
      <w:rFonts w:ascii="Tahoma" w:eastAsia="Calibri" w:hAnsi="Tahoma" w:cs="Tahoma"/>
      <w:sz w:val="16"/>
      <w:szCs w:val="16"/>
      <w:lang w:val="pt-PT"/>
    </w:rPr>
  </w:style>
  <w:style w:type="character" w:customStyle="1" w:styleId="highlight">
    <w:name w:val="highlight"/>
    <w:basedOn w:val="Fontepargpadro"/>
    <w:qFormat/>
    <w:rsid w:val="001D1E9F"/>
  </w:style>
  <w:style w:type="character" w:styleId="Forte">
    <w:name w:val="Strong"/>
    <w:basedOn w:val="Fontepargpadro"/>
    <w:uiPriority w:val="22"/>
    <w:qFormat/>
    <w:rsid w:val="00BF3A41"/>
    <w:rPr>
      <w:b/>
      <w:bCs/>
    </w:rPr>
  </w:style>
  <w:style w:type="character" w:customStyle="1" w:styleId="TextodenotaderodapChar">
    <w:name w:val="Texto de nota de rodapé Char"/>
    <w:basedOn w:val="Fontepargpadro"/>
    <w:link w:val="Textodenotaderodap"/>
    <w:uiPriority w:val="99"/>
    <w:semiHidden/>
    <w:qFormat/>
    <w:rsid w:val="00757A82"/>
    <w:rPr>
      <w:rFonts w:ascii="Calibri" w:eastAsia="Calibri" w:hAnsi="Calibri" w:cs="Calibri"/>
      <w:sz w:val="20"/>
      <w:szCs w:val="20"/>
      <w:lang w:val="pt-PT"/>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757A82"/>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uiPriority w:val="1"/>
    <w:qFormat/>
    <w:pPr>
      <w:ind w:left="1616" w:right="1693"/>
      <w:jc w:val="center"/>
    </w:pPr>
    <w:rPr>
      <w:rFonts w:ascii="Arial" w:eastAsia="Arial" w:hAnsi="Arial" w:cs="Arial"/>
      <w:sz w:val="32"/>
      <w:szCs w:val="32"/>
    </w:rPr>
  </w:style>
  <w:style w:type="paragraph" w:styleId="Corpodetexto">
    <w:name w:val="Body Text"/>
    <w:basedOn w:val="Normal"/>
    <w:uiPriority w:val="1"/>
    <w:qFormat/>
    <w:rPr>
      <w:rFonts w:ascii="Times New Roman" w:eastAsia="Times New Roman" w:hAnsi="Times New Roman" w:cs="Times New Roman"/>
      <w:sz w:val="24"/>
      <w:szCs w:val="24"/>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pPr>
      <w:spacing w:before="59"/>
      <w:ind w:left="192" w:hanging="308"/>
      <w:jc w:val="both"/>
    </w:pPr>
    <w:rPr>
      <w:rFonts w:ascii="Times New Roman" w:eastAsia="Times New Roman" w:hAnsi="Times New Roman" w:cs="Times New Roman"/>
    </w:rPr>
  </w:style>
  <w:style w:type="paragraph" w:customStyle="1" w:styleId="TableParagraph">
    <w:name w:val="Table Paragraph"/>
    <w:basedOn w:val="Normal"/>
    <w:uiPriority w:val="1"/>
    <w:qFormat/>
    <w:pPr>
      <w:spacing w:line="244" w:lineRule="exact"/>
      <w:ind w:left="35"/>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B1689"/>
    <w:pPr>
      <w:tabs>
        <w:tab w:val="center" w:pos="4252"/>
        <w:tab w:val="right" w:pos="8504"/>
      </w:tabs>
    </w:pPr>
  </w:style>
  <w:style w:type="paragraph" w:styleId="Rodap">
    <w:name w:val="footer"/>
    <w:basedOn w:val="Normal"/>
    <w:link w:val="RodapChar"/>
    <w:uiPriority w:val="99"/>
    <w:unhideWhenUsed/>
    <w:rsid w:val="003B1689"/>
    <w:pPr>
      <w:tabs>
        <w:tab w:val="center" w:pos="4252"/>
        <w:tab w:val="right" w:pos="8504"/>
      </w:tabs>
    </w:pPr>
  </w:style>
  <w:style w:type="paragraph" w:customStyle="1" w:styleId="Standard">
    <w:name w:val="Standard"/>
    <w:qFormat/>
    <w:rsid w:val="00F8464D"/>
    <w:pPr>
      <w:jc w:val="both"/>
      <w:textAlignment w:val="baseline"/>
    </w:pPr>
    <w:rPr>
      <w:rFonts w:ascii="Times New Roman" w:eastAsia="Times New Roman" w:hAnsi="Times New Roman" w:cs="Times New Roman"/>
      <w:kern w:val="2"/>
      <w:sz w:val="24"/>
      <w:szCs w:val="20"/>
      <w:lang w:val="pt-BR" w:eastAsia="zh-CN"/>
    </w:rPr>
  </w:style>
  <w:style w:type="paragraph" w:styleId="Corpodetexto2">
    <w:name w:val="Body Text 2"/>
    <w:basedOn w:val="Normal"/>
    <w:link w:val="Corpodetexto2Char"/>
    <w:qFormat/>
    <w:rsid w:val="00064A7B"/>
    <w:pPr>
      <w:widowControl/>
      <w:spacing w:after="120" w:line="480" w:lineRule="auto"/>
    </w:pPr>
    <w:rPr>
      <w:rFonts w:ascii="Times New Roman" w:eastAsia="Times New Roman" w:hAnsi="Times New Roman" w:cs="Times New Roman"/>
      <w:sz w:val="20"/>
      <w:szCs w:val="20"/>
      <w:lang w:val="pt-BR" w:eastAsia="zh-CN"/>
    </w:rPr>
  </w:style>
  <w:style w:type="paragraph" w:styleId="Textodecomentrio">
    <w:name w:val="annotation text"/>
    <w:basedOn w:val="Normal"/>
    <w:link w:val="TextodecomentrioChar"/>
    <w:uiPriority w:val="99"/>
    <w:unhideWhenUsed/>
    <w:qFormat/>
    <w:rsid w:val="00C12626"/>
    <w:rPr>
      <w:sz w:val="20"/>
      <w:szCs w:val="20"/>
    </w:rPr>
  </w:style>
  <w:style w:type="paragraph" w:styleId="Assuntodocomentrio">
    <w:name w:val="annotation subject"/>
    <w:basedOn w:val="Textodecomentrio"/>
    <w:next w:val="Textodecomentrio"/>
    <w:link w:val="AssuntodocomentrioChar"/>
    <w:uiPriority w:val="99"/>
    <w:semiHidden/>
    <w:unhideWhenUsed/>
    <w:qFormat/>
    <w:rsid w:val="00C12626"/>
    <w:rPr>
      <w:b/>
      <w:bCs/>
    </w:rPr>
  </w:style>
  <w:style w:type="paragraph" w:styleId="Textodebalo">
    <w:name w:val="Balloon Text"/>
    <w:basedOn w:val="Normal"/>
    <w:link w:val="TextodebaloChar"/>
    <w:uiPriority w:val="99"/>
    <w:semiHidden/>
    <w:unhideWhenUsed/>
    <w:qFormat/>
    <w:rsid w:val="00C12626"/>
    <w:rPr>
      <w:rFonts w:ascii="Tahoma" w:hAnsi="Tahoma" w:cs="Tahoma"/>
      <w:sz w:val="16"/>
      <w:szCs w:val="16"/>
    </w:rPr>
  </w:style>
  <w:style w:type="paragraph" w:styleId="Textodenotaderodap">
    <w:name w:val="footnote text"/>
    <w:basedOn w:val="Normal"/>
    <w:link w:val="TextodenotaderodapChar"/>
    <w:uiPriority w:val="99"/>
    <w:semiHidden/>
    <w:unhideWhenUsed/>
    <w:rsid w:val="00757A82"/>
    <w:rPr>
      <w:sz w:val="20"/>
      <w:szCs w:val="20"/>
    </w:rPr>
  </w:style>
  <w:style w:type="paragraph" w:styleId="NormalWeb">
    <w:name w:val="Normal (Web)"/>
    <w:basedOn w:val="Normal"/>
    <w:uiPriority w:val="99"/>
    <w:unhideWhenUsed/>
    <w:qFormat/>
    <w:rsid w:val="00633711"/>
    <w:pPr>
      <w:widowControl/>
      <w:spacing w:beforeAutospacing="1" w:afterAutospacing="1"/>
    </w:pPr>
    <w:rPr>
      <w:rFonts w:ascii="Times New Roman" w:eastAsia="Times New Roman" w:hAnsi="Times New Roman" w:cs="Times New Roman"/>
      <w:sz w:val="24"/>
      <w:szCs w:val="24"/>
      <w:lang w:val="pt-BR"/>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F8464D"/>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uems.br/registro_academico/editai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ems.br/registro_academico/edita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XzhBwZOTzdX37kz2vkdPsP5G1uw==">AMUW2mWlYnicbm1x7Z9X7eMSaOzAUH0O9OkPXuwXbyFZDiFlxQcKc4gTndruuwNVt/5dilEzrv2uYJZ7zdj80xkCngg1IBS9tANupVUnh01KGfj29dtGkEw8EnCU/wJBXlPDQbvvtXYn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0B172E-52A6-48EF-9040-90FAE64C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2609</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Delaine</cp:lastModifiedBy>
  <cp:revision>17</cp:revision>
  <cp:lastPrinted>2021-04-20T22:38:00Z</cp:lastPrinted>
  <dcterms:created xsi:type="dcterms:W3CDTF">2021-05-03T20:50:00Z</dcterms:created>
  <dcterms:modified xsi:type="dcterms:W3CDTF">2021-05-21T20:23:00Z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2020-01-29T00:00:00Z</vt:filetime>
  </property>
  <property fmtid="{D5CDD505-2E9C-101B-9397-08002B2CF9AE}" pid="4" name="Creator">
    <vt:lpwstr>Doro PDF Writer [1.61] [http://run.to/sz]</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2021-01-18T00:00:00Z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